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14F" w:rsidRPr="00773DBC" w:rsidRDefault="002A114F" w:rsidP="00DA66B5">
      <w:pPr>
        <w:jc w:val="center"/>
        <w:rPr>
          <w:sz w:val="28"/>
          <w:szCs w:val="28"/>
        </w:rPr>
      </w:pPr>
      <w:r>
        <w:rPr>
          <w:sz w:val="28"/>
          <w:szCs w:val="28"/>
        </w:rPr>
        <w:t>МИНОБРНАУКИ РОССИИ</w:t>
      </w:r>
    </w:p>
    <w:p w:rsidR="002A114F" w:rsidRPr="00773DBC" w:rsidRDefault="002A114F" w:rsidP="00DA66B5">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114F" w:rsidRPr="00477FA3" w:rsidRDefault="002A114F" w:rsidP="00DA66B5">
      <w:pPr>
        <w:jc w:val="center"/>
        <w:rPr>
          <w:b/>
          <w:sz w:val="28"/>
          <w:szCs w:val="28"/>
        </w:rPr>
      </w:pPr>
      <w:r w:rsidRPr="00477FA3">
        <w:rPr>
          <w:b/>
          <w:sz w:val="28"/>
          <w:szCs w:val="28"/>
        </w:rPr>
        <w:t>«Гжельский государственный университет»</w:t>
      </w:r>
    </w:p>
    <w:p w:rsidR="002A114F" w:rsidRPr="00477FA3" w:rsidRDefault="002A114F" w:rsidP="00DA66B5">
      <w:pPr>
        <w:jc w:val="center"/>
        <w:rPr>
          <w:sz w:val="28"/>
          <w:szCs w:val="28"/>
        </w:rPr>
      </w:pPr>
      <w:r w:rsidRPr="00477FA3">
        <w:rPr>
          <w:sz w:val="28"/>
          <w:szCs w:val="28"/>
        </w:rPr>
        <w:t>(ГГУ)</w:t>
      </w:r>
    </w:p>
    <w:p w:rsidR="002A114F" w:rsidRPr="00773DBC" w:rsidRDefault="002A114F" w:rsidP="00DA66B5">
      <w:pPr>
        <w:rPr>
          <w:sz w:val="28"/>
          <w:szCs w:val="28"/>
        </w:rPr>
      </w:pPr>
    </w:p>
    <w:p w:rsidR="002A114F" w:rsidRPr="00773DBC" w:rsidRDefault="002A114F" w:rsidP="00DA66B5">
      <w:pPr>
        <w:pStyle w:val="Style15"/>
        <w:tabs>
          <w:tab w:val="left" w:leader="underscore" w:pos="9760"/>
        </w:tabs>
        <w:spacing w:line="360" w:lineRule="auto"/>
        <w:rPr>
          <w:rStyle w:val="FontStyle53"/>
          <w:bCs/>
          <w:sz w:val="28"/>
          <w:szCs w:val="28"/>
        </w:rPr>
      </w:pPr>
    </w:p>
    <w:p w:rsidR="002A114F" w:rsidRPr="00773DBC" w:rsidRDefault="002A114F" w:rsidP="00DA66B5">
      <w:pPr>
        <w:pStyle w:val="Style15"/>
        <w:tabs>
          <w:tab w:val="left" w:leader="underscore" w:pos="9760"/>
        </w:tabs>
        <w:spacing w:line="360" w:lineRule="auto"/>
        <w:rPr>
          <w:rStyle w:val="FontStyle53"/>
          <w:bCs/>
          <w:sz w:val="28"/>
          <w:szCs w:val="28"/>
        </w:rPr>
      </w:pPr>
    </w:p>
    <w:p w:rsidR="002A114F" w:rsidRPr="00773DBC" w:rsidRDefault="002A114F" w:rsidP="00DA66B5">
      <w:pPr>
        <w:pStyle w:val="Style15"/>
        <w:tabs>
          <w:tab w:val="left" w:leader="underscore" w:pos="9760"/>
        </w:tabs>
        <w:spacing w:line="360" w:lineRule="auto"/>
        <w:rPr>
          <w:rStyle w:val="FontStyle53"/>
          <w:bCs/>
          <w:sz w:val="28"/>
          <w:szCs w:val="28"/>
        </w:rPr>
      </w:pPr>
    </w:p>
    <w:p w:rsidR="002A114F" w:rsidRPr="00773DBC" w:rsidRDefault="002A114F" w:rsidP="00DA66B5">
      <w:pPr>
        <w:pStyle w:val="Style15"/>
        <w:tabs>
          <w:tab w:val="left" w:leader="underscore" w:pos="9760"/>
        </w:tabs>
        <w:spacing w:line="360" w:lineRule="auto"/>
        <w:rPr>
          <w:rStyle w:val="FontStyle53"/>
          <w:bCs/>
          <w:sz w:val="28"/>
          <w:szCs w:val="28"/>
        </w:rPr>
      </w:pPr>
    </w:p>
    <w:p w:rsidR="002A114F" w:rsidRPr="00773DBC" w:rsidRDefault="002A114F" w:rsidP="00DA66B5">
      <w:pPr>
        <w:pStyle w:val="Style15"/>
        <w:tabs>
          <w:tab w:val="left" w:leader="underscore" w:pos="9760"/>
        </w:tabs>
        <w:spacing w:line="360" w:lineRule="auto"/>
        <w:jc w:val="center"/>
        <w:rPr>
          <w:rStyle w:val="FontStyle53"/>
          <w:b w:val="0"/>
          <w:bCs/>
          <w:i/>
          <w:sz w:val="28"/>
          <w:szCs w:val="28"/>
        </w:rPr>
      </w:pPr>
      <w:r w:rsidRPr="00773DBC">
        <w:rPr>
          <w:rStyle w:val="FontStyle53"/>
          <w:bCs/>
          <w:i/>
          <w:sz w:val="28"/>
          <w:szCs w:val="28"/>
        </w:rPr>
        <w:t xml:space="preserve">Кафедра </w:t>
      </w:r>
      <w:r>
        <w:rPr>
          <w:rStyle w:val="FontStyle53"/>
          <w:bCs/>
          <w:i/>
          <w:sz w:val="28"/>
          <w:szCs w:val="28"/>
        </w:rPr>
        <w:t>дизайна</w:t>
      </w:r>
    </w:p>
    <w:p w:rsidR="002A114F" w:rsidRPr="00773DBC" w:rsidRDefault="002A114F" w:rsidP="00DA66B5">
      <w:pPr>
        <w:tabs>
          <w:tab w:val="left" w:pos="680"/>
          <w:tab w:val="left" w:pos="851"/>
          <w:tab w:val="left" w:pos="6240"/>
        </w:tabs>
        <w:rPr>
          <w:noProof/>
          <w:sz w:val="28"/>
          <w:szCs w:val="28"/>
        </w:rPr>
      </w:pPr>
      <w:r w:rsidRPr="00773DBC">
        <w:rPr>
          <w:noProof/>
          <w:sz w:val="28"/>
          <w:szCs w:val="28"/>
        </w:rPr>
        <w:tab/>
      </w:r>
    </w:p>
    <w:p w:rsidR="002A114F" w:rsidRPr="00773DBC" w:rsidRDefault="002A114F" w:rsidP="00DA66B5">
      <w:pPr>
        <w:tabs>
          <w:tab w:val="left" w:pos="680"/>
          <w:tab w:val="left" w:pos="851"/>
          <w:tab w:val="left" w:pos="6240"/>
        </w:tabs>
        <w:rPr>
          <w:noProof/>
          <w:sz w:val="28"/>
          <w:szCs w:val="28"/>
        </w:rPr>
      </w:pPr>
    </w:p>
    <w:p w:rsidR="002A114F" w:rsidRPr="00773DBC" w:rsidRDefault="002A114F" w:rsidP="00DA66B5">
      <w:pPr>
        <w:tabs>
          <w:tab w:val="left" w:pos="680"/>
          <w:tab w:val="left" w:pos="851"/>
          <w:tab w:val="left" w:pos="6240"/>
        </w:tabs>
        <w:rPr>
          <w:sz w:val="28"/>
          <w:szCs w:val="28"/>
        </w:rPr>
      </w:pPr>
    </w:p>
    <w:p w:rsidR="002A114F" w:rsidRPr="00C842F3" w:rsidRDefault="002A114F" w:rsidP="00DA66B5">
      <w:pPr>
        <w:pStyle w:val="Style11"/>
        <w:widowControl/>
        <w:rPr>
          <w:bCs/>
          <w:sz w:val="28"/>
          <w:szCs w:val="28"/>
          <w:u w:val="single"/>
        </w:rPr>
      </w:pPr>
      <w:r w:rsidRPr="00C842F3">
        <w:rPr>
          <w:bCs/>
          <w:sz w:val="28"/>
          <w:szCs w:val="28"/>
          <w:u w:val="single"/>
        </w:rPr>
        <w:t>Рабочая программа дисциплины</w:t>
      </w:r>
    </w:p>
    <w:p w:rsidR="002A114F" w:rsidRPr="00C842F3" w:rsidRDefault="002A114F" w:rsidP="00DA66B5">
      <w:pPr>
        <w:tabs>
          <w:tab w:val="left" w:pos="680"/>
          <w:tab w:val="left" w:pos="851"/>
        </w:tabs>
        <w:jc w:val="center"/>
        <w:rPr>
          <w:sz w:val="28"/>
          <w:szCs w:val="28"/>
        </w:rPr>
      </w:pPr>
    </w:p>
    <w:p w:rsidR="002A114F" w:rsidRPr="00C842F3" w:rsidRDefault="002A114F" w:rsidP="00DA66B5">
      <w:pPr>
        <w:tabs>
          <w:tab w:val="left" w:pos="680"/>
          <w:tab w:val="left" w:pos="851"/>
        </w:tabs>
        <w:jc w:val="center"/>
        <w:rPr>
          <w:b/>
          <w:sz w:val="28"/>
          <w:szCs w:val="28"/>
        </w:rPr>
      </w:pPr>
      <w:r w:rsidRPr="00C842F3">
        <w:rPr>
          <w:b/>
          <w:sz w:val="28"/>
          <w:szCs w:val="28"/>
        </w:rPr>
        <w:t>Основы композиции в дизайне</w:t>
      </w:r>
    </w:p>
    <w:p w:rsidR="002A114F" w:rsidRPr="00C842F3" w:rsidRDefault="002A114F" w:rsidP="00DA66B5">
      <w:pPr>
        <w:tabs>
          <w:tab w:val="left" w:pos="680"/>
          <w:tab w:val="left" w:pos="851"/>
        </w:tabs>
        <w:jc w:val="center"/>
        <w:rPr>
          <w:sz w:val="28"/>
          <w:szCs w:val="28"/>
        </w:rPr>
      </w:pPr>
    </w:p>
    <w:p w:rsidR="002A114F" w:rsidRPr="00C842F3" w:rsidRDefault="002A114F" w:rsidP="00DA66B5">
      <w:pPr>
        <w:pStyle w:val="Style15"/>
        <w:tabs>
          <w:tab w:val="left" w:leader="underscore" w:pos="9856"/>
        </w:tabs>
        <w:ind w:firstLine="720"/>
        <w:rPr>
          <w:rStyle w:val="FontStyle53"/>
          <w:b w:val="0"/>
          <w:bCs/>
          <w:sz w:val="28"/>
          <w:szCs w:val="28"/>
        </w:rPr>
      </w:pPr>
    </w:p>
    <w:p w:rsidR="002A114F" w:rsidRPr="00C842F3" w:rsidRDefault="002A114F" w:rsidP="00DA66B5">
      <w:pPr>
        <w:pStyle w:val="Style15"/>
        <w:tabs>
          <w:tab w:val="left" w:leader="underscore" w:pos="9856"/>
        </w:tabs>
        <w:ind w:firstLine="720"/>
        <w:jc w:val="center"/>
        <w:rPr>
          <w:rStyle w:val="FontStyle53"/>
          <w:b w:val="0"/>
          <w:bCs/>
          <w:sz w:val="28"/>
          <w:szCs w:val="28"/>
        </w:rPr>
      </w:pPr>
    </w:p>
    <w:p w:rsidR="002A114F" w:rsidRPr="00C842F3" w:rsidRDefault="002A114F" w:rsidP="00DA66B5">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3"/>
        <w:gridCol w:w="6060"/>
      </w:tblGrid>
      <w:tr w:rsidR="002A114F" w:rsidRPr="00C842F3" w:rsidTr="006E18B1">
        <w:trPr>
          <w:trHeight w:val="409"/>
        </w:trPr>
        <w:tc>
          <w:tcPr>
            <w:tcW w:w="3794" w:type="dxa"/>
          </w:tcPr>
          <w:p w:rsidR="002A114F" w:rsidRPr="006E18B1" w:rsidRDefault="002A114F" w:rsidP="006E18B1">
            <w:pPr>
              <w:pStyle w:val="Style15"/>
              <w:tabs>
                <w:tab w:val="left" w:leader="underscore" w:pos="9524"/>
              </w:tabs>
              <w:jc w:val="left"/>
              <w:rPr>
                <w:rStyle w:val="FontStyle53"/>
                <w:b w:val="0"/>
                <w:bCs/>
                <w:sz w:val="28"/>
                <w:szCs w:val="28"/>
              </w:rPr>
            </w:pPr>
            <w:r w:rsidRPr="006E18B1">
              <w:rPr>
                <w:rStyle w:val="FontStyle53"/>
                <w:b w:val="0"/>
                <w:bCs/>
                <w:i/>
                <w:sz w:val="28"/>
                <w:szCs w:val="28"/>
              </w:rPr>
              <w:t>Направление подготовки</w:t>
            </w:r>
          </w:p>
        </w:tc>
        <w:tc>
          <w:tcPr>
            <w:tcW w:w="6061" w:type="dxa"/>
            <w:tcBorders>
              <w:bottom w:val="single" w:sz="4" w:space="0" w:color="auto"/>
            </w:tcBorders>
          </w:tcPr>
          <w:p w:rsidR="002A114F" w:rsidRPr="006E18B1" w:rsidRDefault="002A114F" w:rsidP="00DA66B5">
            <w:pPr>
              <w:rPr>
                <w:rStyle w:val="FontStyle53"/>
                <w:b w:val="0"/>
                <w:bCs/>
                <w:sz w:val="28"/>
                <w:szCs w:val="28"/>
              </w:rPr>
            </w:pPr>
            <w:r w:rsidRPr="006E18B1">
              <w:rPr>
                <w:color w:val="000000"/>
                <w:sz w:val="28"/>
                <w:szCs w:val="28"/>
              </w:rPr>
              <w:t>дизайн</w:t>
            </w:r>
          </w:p>
        </w:tc>
      </w:tr>
      <w:tr w:rsidR="002A114F" w:rsidRPr="00C842F3" w:rsidTr="006E18B1">
        <w:tc>
          <w:tcPr>
            <w:tcW w:w="3794" w:type="dxa"/>
          </w:tcPr>
          <w:p w:rsidR="002A114F" w:rsidRPr="006E18B1" w:rsidRDefault="002A114F" w:rsidP="006E18B1">
            <w:pPr>
              <w:pStyle w:val="Style12"/>
              <w:spacing w:line="240" w:lineRule="auto"/>
              <w:rPr>
                <w:rStyle w:val="FontStyle60"/>
                <w:sz w:val="28"/>
                <w:szCs w:val="28"/>
              </w:rPr>
            </w:pPr>
            <w:r w:rsidRPr="006E18B1">
              <w:rPr>
                <w:rStyle w:val="FontStyle60"/>
                <w:sz w:val="28"/>
                <w:szCs w:val="28"/>
              </w:rPr>
              <w:t xml:space="preserve">Код  </w:t>
            </w:r>
          </w:p>
        </w:tc>
        <w:tc>
          <w:tcPr>
            <w:tcW w:w="6061" w:type="dxa"/>
            <w:tcBorders>
              <w:top w:val="single" w:sz="4" w:space="0" w:color="auto"/>
              <w:bottom w:val="single" w:sz="4" w:space="0" w:color="auto"/>
            </w:tcBorders>
          </w:tcPr>
          <w:p w:rsidR="002A114F" w:rsidRPr="006E18B1" w:rsidRDefault="002A114F" w:rsidP="006E18B1">
            <w:pPr>
              <w:pStyle w:val="Style12"/>
              <w:spacing w:line="240" w:lineRule="auto"/>
              <w:rPr>
                <w:rStyle w:val="FontStyle60"/>
                <w:sz w:val="28"/>
                <w:szCs w:val="28"/>
              </w:rPr>
            </w:pPr>
            <w:r w:rsidRPr="006E18B1">
              <w:rPr>
                <w:color w:val="000000"/>
                <w:sz w:val="28"/>
                <w:szCs w:val="28"/>
              </w:rPr>
              <w:t>54.03.01</w:t>
            </w:r>
          </w:p>
        </w:tc>
      </w:tr>
      <w:tr w:rsidR="002A114F" w:rsidRPr="00C842F3" w:rsidTr="006E18B1">
        <w:trPr>
          <w:trHeight w:val="367"/>
        </w:trPr>
        <w:tc>
          <w:tcPr>
            <w:tcW w:w="3794" w:type="dxa"/>
          </w:tcPr>
          <w:p w:rsidR="002A114F" w:rsidRPr="006E18B1" w:rsidRDefault="002A114F" w:rsidP="006E18B1">
            <w:pPr>
              <w:tabs>
                <w:tab w:val="left" w:pos="680"/>
                <w:tab w:val="left" w:pos="851"/>
              </w:tabs>
              <w:rPr>
                <w:i/>
                <w:sz w:val="28"/>
                <w:szCs w:val="28"/>
              </w:rPr>
            </w:pPr>
            <w:r w:rsidRPr="006E18B1">
              <w:rPr>
                <w:i/>
                <w:sz w:val="28"/>
                <w:szCs w:val="28"/>
              </w:rPr>
              <w:t xml:space="preserve">Профиль подготовки                                           </w:t>
            </w:r>
          </w:p>
        </w:tc>
        <w:tc>
          <w:tcPr>
            <w:tcW w:w="6061" w:type="dxa"/>
            <w:tcBorders>
              <w:top w:val="single" w:sz="4" w:space="0" w:color="auto"/>
              <w:bottom w:val="single" w:sz="4" w:space="0" w:color="auto"/>
            </w:tcBorders>
          </w:tcPr>
          <w:p w:rsidR="002A114F" w:rsidRPr="006E18B1" w:rsidRDefault="002A114F" w:rsidP="006E18B1">
            <w:pPr>
              <w:tabs>
                <w:tab w:val="left" w:pos="680"/>
                <w:tab w:val="left" w:pos="851"/>
              </w:tabs>
              <w:rPr>
                <w:sz w:val="28"/>
                <w:szCs w:val="28"/>
              </w:rPr>
            </w:pPr>
          </w:p>
        </w:tc>
      </w:tr>
      <w:tr w:rsidR="002A114F" w:rsidRPr="00C842F3" w:rsidTr="006E18B1">
        <w:trPr>
          <w:trHeight w:val="402"/>
        </w:trPr>
        <w:tc>
          <w:tcPr>
            <w:tcW w:w="3794" w:type="dxa"/>
          </w:tcPr>
          <w:p w:rsidR="002A114F" w:rsidRPr="006E18B1" w:rsidRDefault="002A114F" w:rsidP="006E18B1">
            <w:pPr>
              <w:pStyle w:val="Style15"/>
              <w:tabs>
                <w:tab w:val="left" w:leader="underscore" w:pos="9768"/>
              </w:tabs>
              <w:ind w:right="-5211"/>
              <w:jc w:val="left"/>
              <w:rPr>
                <w:rStyle w:val="FontStyle53"/>
                <w:b w:val="0"/>
                <w:bCs/>
                <w:sz w:val="28"/>
                <w:szCs w:val="28"/>
              </w:rPr>
            </w:pPr>
            <w:r w:rsidRPr="006E18B1">
              <w:rPr>
                <w:rStyle w:val="FontStyle53"/>
                <w:b w:val="0"/>
                <w:bCs/>
                <w:i/>
                <w:sz w:val="28"/>
                <w:szCs w:val="28"/>
              </w:rPr>
              <w:t>Наименование ОПОП</w:t>
            </w:r>
          </w:p>
        </w:tc>
        <w:tc>
          <w:tcPr>
            <w:tcW w:w="6061" w:type="dxa"/>
            <w:tcBorders>
              <w:top w:val="single" w:sz="4" w:space="0" w:color="auto"/>
              <w:bottom w:val="single" w:sz="4" w:space="0" w:color="auto"/>
            </w:tcBorders>
          </w:tcPr>
          <w:p w:rsidR="002A114F" w:rsidRPr="006E18B1" w:rsidRDefault="002A114F" w:rsidP="00E050CA">
            <w:pPr>
              <w:rPr>
                <w:sz w:val="28"/>
                <w:szCs w:val="28"/>
              </w:rPr>
            </w:pPr>
            <w:r w:rsidRPr="006E18B1">
              <w:rPr>
                <w:sz w:val="28"/>
                <w:szCs w:val="28"/>
              </w:rPr>
              <w:t>Промежуточная аттестация</w:t>
            </w:r>
          </w:p>
          <w:p w:rsidR="002A114F" w:rsidRPr="006E18B1" w:rsidRDefault="002A114F" w:rsidP="00DA66B5">
            <w:pPr>
              <w:rPr>
                <w:rStyle w:val="FontStyle53"/>
                <w:b w:val="0"/>
                <w:bCs/>
                <w:sz w:val="28"/>
                <w:szCs w:val="28"/>
                <w:lang w:val="en-US"/>
              </w:rPr>
            </w:pPr>
          </w:p>
        </w:tc>
      </w:tr>
      <w:tr w:rsidR="002A114F" w:rsidRPr="00C842F3" w:rsidTr="006E18B1">
        <w:tc>
          <w:tcPr>
            <w:tcW w:w="3794" w:type="dxa"/>
          </w:tcPr>
          <w:p w:rsidR="002A114F" w:rsidRPr="006E18B1" w:rsidRDefault="002A114F" w:rsidP="006E18B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A114F" w:rsidRPr="006E18B1" w:rsidRDefault="002A114F" w:rsidP="006E18B1">
            <w:pPr>
              <w:pStyle w:val="Style15"/>
              <w:tabs>
                <w:tab w:val="left" w:leader="underscore" w:pos="9768"/>
              </w:tabs>
              <w:jc w:val="center"/>
              <w:rPr>
                <w:rStyle w:val="FontStyle53"/>
                <w:b w:val="0"/>
                <w:bCs/>
                <w:sz w:val="28"/>
                <w:szCs w:val="28"/>
              </w:rPr>
            </w:pPr>
          </w:p>
        </w:tc>
      </w:tr>
      <w:tr w:rsidR="002A114F" w:rsidRPr="00C842F3" w:rsidTr="006E18B1">
        <w:tc>
          <w:tcPr>
            <w:tcW w:w="3794" w:type="dxa"/>
          </w:tcPr>
          <w:p w:rsidR="002A114F" w:rsidRPr="006E18B1" w:rsidRDefault="002A114F" w:rsidP="006E18B1">
            <w:pPr>
              <w:pStyle w:val="Style15"/>
              <w:tabs>
                <w:tab w:val="left" w:leader="underscore" w:pos="9768"/>
              </w:tabs>
              <w:jc w:val="left"/>
              <w:rPr>
                <w:rStyle w:val="FontStyle53"/>
                <w:b w:val="0"/>
                <w:bCs/>
                <w:i/>
                <w:sz w:val="28"/>
                <w:szCs w:val="28"/>
              </w:rPr>
            </w:pPr>
          </w:p>
          <w:p w:rsidR="002A114F" w:rsidRPr="006E18B1" w:rsidRDefault="002A114F" w:rsidP="006E18B1">
            <w:pPr>
              <w:pStyle w:val="Style15"/>
              <w:tabs>
                <w:tab w:val="left" w:leader="underscore" w:pos="9768"/>
              </w:tabs>
              <w:jc w:val="left"/>
              <w:rPr>
                <w:rStyle w:val="FontStyle53"/>
                <w:b w:val="0"/>
                <w:bCs/>
                <w:i/>
                <w:sz w:val="28"/>
                <w:szCs w:val="28"/>
              </w:rPr>
            </w:pPr>
          </w:p>
          <w:p w:rsidR="002A114F" w:rsidRPr="006E18B1" w:rsidRDefault="002A114F" w:rsidP="006E18B1">
            <w:pPr>
              <w:pStyle w:val="Style15"/>
              <w:tabs>
                <w:tab w:val="left" w:leader="underscore" w:pos="9768"/>
              </w:tabs>
              <w:jc w:val="left"/>
              <w:rPr>
                <w:rStyle w:val="FontStyle53"/>
                <w:b w:val="0"/>
                <w:bCs/>
                <w:sz w:val="28"/>
                <w:szCs w:val="28"/>
              </w:rPr>
            </w:pPr>
            <w:r w:rsidRPr="006E18B1">
              <w:rPr>
                <w:rStyle w:val="FontStyle53"/>
                <w:b w:val="0"/>
                <w:bCs/>
                <w:i/>
                <w:sz w:val="28"/>
                <w:szCs w:val="28"/>
              </w:rPr>
              <w:t>Квалификация  выпускника</w:t>
            </w:r>
          </w:p>
        </w:tc>
        <w:tc>
          <w:tcPr>
            <w:tcW w:w="6061" w:type="dxa"/>
            <w:tcBorders>
              <w:bottom w:val="single" w:sz="4" w:space="0" w:color="auto"/>
            </w:tcBorders>
          </w:tcPr>
          <w:p w:rsidR="002A114F" w:rsidRPr="006E18B1" w:rsidRDefault="002A114F" w:rsidP="006E18B1">
            <w:pPr>
              <w:pStyle w:val="Style15"/>
              <w:tabs>
                <w:tab w:val="left" w:leader="underscore" w:pos="9768"/>
              </w:tabs>
              <w:rPr>
                <w:rStyle w:val="FontStyle53"/>
                <w:b w:val="0"/>
                <w:bCs/>
                <w:sz w:val="28"/>
                <w:szCs w:val="28"/>
              </w:rPr>
            </w:pPr>
          </w:p>
          <w:p w:rsidR="002A114F" w:rsidRPr="006E18B1" w:rsidRDefault="002A114F" w:rsidP="006E18B1">
            <w:pPr>
              <w:pStyle w:val="Style15"/>
              <w:tabs>
                <w:tab w:val="left" w:leader="underscore" w:pos="9768"/>
              </w:tabs>
              <w:rPr>
                <w:rStyle w:val="FontStyle53"/>
                <w:b w:val="0"/>
                <w:bCs/>
                <w:sz w:val="28"/>
                <w:szCs w:val="28"/>
              </w:rPr>
            </w:pPr>
          </w:p>
          <w:p w:rsidR="002A114F" w:rsidRPr="006E18B1" w:rsidRDefault="002A114F" w:rsidP="006E18B1">
            <w:pPr>
              <w:pStyle w:val="Style15"/>
              <w:tabs>
                <w:tab w:val="left" w:leader="underscore" w:pos="9768"/>
              </w:tabs>
              <w:rPr>
                <w:rStyle w:val="FontStyle53"/>
                <w:b w:val="0"/>
                <w:bCs/>
                <w:sz w:val="28"/>
                <w:szCs w:val="28"/>
              </w:rPr>
            </w:pPr>
            <w:r w:rsidRPr="006E18B1">
              <w:rPr>
                <w:rStyle w:val="FontStyle53"/>
                <w:b w:val="0"/>
                <w:bCs/>
                <w:sz w:val="28"/>
                <w:szCs w:val="28"/>
              </w:rPr>
              <w:t>бакалавр</w:t>
            </w:r>
          </w:p>
        </w:tc>
      </w:tr>
    </w:tbl>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773DBC" w:rsidRDefault="002A114F" w:rsidP="00DA66B5">
      <w:pPr>
        <w:pStyle w:val="Style15"/>
        <w:tabs>
          <w:tab w:val="left" w:leader="underscore" w:pos="9768"/>
        </w:tabs>
        <w:jc w:val="center"/>
        <w:rPr>
          <w:rStyle w:val="FontStyle53"/>
          <w:bCs/>
          <w:sz w:val="28"/>
          <w:szCs w:val="28"/>
        </w:rPr>
      </w:pPr>
    </w:p>
    <w:p w:rsidR="002A114F" w:rsidRPr="00C842F3" w:rsidRDefault="002A114F" w:rsidP="00DA66B5">
      <w:pPr>
        <w:pStyle w:val="Style15"/>
        <w:tabs>
          <w:tab w:val="left" w:leader="underscore" w:pos="9768"/>
        </w:tabs>
        <w:jc w:val="center"/>
        <w:rPr>
          <w:rStyle w:val="FontStyle53"/>
          <w:b w:val="0"/>
          <w:bCs/>
          <w:sz w:val="28"/>
          <w:szCs w:val="28"/>
        </w:rPr>
      </w:pPr>
      <w:r w:rsidRPr="00C842F3">
        <w:rPr>
          <w:rStyle w:val="FontStyle53"/>
          <w:b w:val="0"/>
          <w:bCs/>
          <w:sz w:val="28"/>
          <w:szCs w:val="28"/>
        </w:rPr>
        <w:t>пос. Электроизолятор</w:t>
      </w:r>
    </w:p>
    <w:p w:rsidR="002A114F" w:rsidRDefault="002A114F" w:rsidP="00DA66B5">
      <w:pPr>
        <w:pStyle w:val="Style15"/>
        <w:tabs>
          <w:tab w:val="left" w:leader="underscore" w:pos="9856"/>
        </w:tabs>
        <w:ind w:firstLine="720"/>
        <w:rPr>
          <w:szCs w:val="28"/>
        </w:rPr>
      </w:pPr>
      <w:bookmarkStart w:id="0" w:name="_GoBack"/>
      <w:bookmarkEnd w:id="0"/>
    </w:p>
    <w:p w:rsidR="002A114F" w:rsidRDefault="002A114F" w:rsidP="00DA66B5">
      <w:pPr>
        <w:pStyle w:val="Style15"/>
        <w:tabs>
          <w:tab w:val="left" w:leader="underscore" w:pos="9856"/>
        </w:tabs>
        <w:ind w:firstLine="720"/>
        <w:rPr>
          <w:szCs w:val="28"/>
        </w:rPr>
      </w:pPr>
    </w:p>
    <w:p w:rsidR="002A114F" w:rsidRDefault="002A114F" w:rsidP="00DA66B5">
      <w:pPr>
        <w:pStyle w:val="Style15"/>
        <w:tabs>
          <w:tab w:val="left" w:leader="underscore" w:pos="9856"/>
        </w:tabs>
        <w:ind w:firstLine="720"/>
        <w:rPr>
          <w:szCs w:val="28"/>
        </w:rPr>
      </w:pPr>
    </w:p>
    <w:p w:rsidR="002A114F" w:rsidRPr="00773DBC" w:rsidRDefault="002A114F" w:rsidP="00DA66B5">
      <w:pPr>
        <w:pStyle w:val="Style15"/>
        <w:tabs>
          <w:tab w:val="left" w:leader="underscore" w:pos="9856"/>
        </w:tabs>
        <w:ind w:firstLine="720"/>
      </w:pPr>
      <w:r>
        <w:rPr>
          <w:szCs w:val="28"/>
        </w:rPr>
        <w:br w:type="page"/>
      </w:r>
      <w:r w:rsidRPr="00773DBC">
        <w:lastRenderedPageBreak/>
        <w:t>Рабочая программа дисциплины «</w:t>
      </w:r>
      <w:r>
        <w:t>Основы композиции в дизайне</w:t>
      </w:r>
      <w:r w:rsidRPr="00773DBC">
        <w:t>» составлена в соответствии с требованиями федерального государственного образоват</w:t>
      </w:r>
      <w:r>
        <w:t>ельного стандарта высшего образо</w:t>
      </w:r>
      <w:r w:rsidRPr="00773DBC">
        <w:t>вания по направлению «</w:t>
      </w:r>
      <w:r>
        <w:rPr>
          <w:color w:val="000000"/>
        </w:rPr>
        <w:t>Дизайн</w:t>
      </w:r>
      <w:r w:rsidRPr="00773DBC">
        <w:t>».</w:t>
      </w:r>
    </w:p>
    <w:p w:rsidR="002A114F" w:rsidRPr="00DA66B5" w:rsidRDefault="002A114F" w:rsidP="00DA66B5">
      <w:pPr>
        <w:jc w:val="both"/>
        <w:rPr>
          <w:rFonts w:ascii="Tahoma" w:hAnsi="Tahoma" w:cs="Tahoma"/>
          <w:color w:val="000000"/>
          <w:sz w:val="18"/>
          <w:szCs w:val="18"/>
        </w:rPr>
      </w:pPr>
      <w:r w:rsidRPr="00773DBC">
        <w:t xml:space="preserve">Дисциплина относится к </w:t>
      </w:r>
      <w:r>
        <w:rPr>
          <w:color w:val="000000"/>
        </w:rPr>
        <w:t xml:space="preserve">вариативной </w:t>
      </w:r>
      <w:r w:rsidRPr="00773DBC">
        <w:t xml:space="preserve">части учебного плана. </w:t>
      </w:r>
    </w:p>
    <w:p w:rsidR="002A114F" w:rsidRPr="00B83DE7" w:rsidRDefault="002A114F" w:rsidP="00B83DE7">
      <w:pPr>
        <w:spacing w:after="160" w:line="259" w:lineRule="auto"/>
        <w:ind w:firstLine="709"/>
        <w:rPr>
          <w:b/>
          <w:color w:val="FF0000"/>
          <w:lang w:eastAsia="en-US"/>
        </w:rPr>
      </w:pPr>
      <w:r w:rsidRPr="00B83DE7">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3DE7">
          <w:rPr>
            <w:lang w:eastAsia="en-US"/>
          </w:rPr>
          <w:t>2014 г</w:t>
        </w:r>
      </w:smartTag>
      <w:r w:rsidRPr="00B83DE7">
        <w:rPr>
          <w:lang w:eastAsia="en-US"/>
        </w:rPr>
        <w:t>. N АК-44/05вн).</w:t>
      </w:r>
    </w:p>
    <w:p w:rsidR="002A114F" w:rsidRPr="00B83DE7" w:rsidRDefault="002A114F" w:rsidP="00B83DE7">
      <w:pPr>
        <w:spacing w:after="160" w:line="259" w:lineRule="auto"/>
        <w:ind w:firstLine="709"/>
        <w:rPr>
          <w:lang w:eastAsia="en-US"/>
        </w:rPr>
      </w:pPr>
      <w:r w:rsidRPr="00B83DE7">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114F" w:rsidRPr="00773DBC" w:rsidRDefault="002A114F" w:rsidP="001B2F26">
      <w:pPr>
        <w:ind w:firstLine="709"/>
        <w:jc w:val="both"/>
      </w:pPr>
    </w:p>
    <w:p w:rsidR="002A114F" w:rsidRPr="00773DBC" w:rsidRDefault="002A114F" w:rsidP="00DA66B5">
      <w:pPr>
        <w:jc w:val="both"/>
      </w:pPr>
    </w:p>
    <w:p w:rsidR="002A114F" w:rsidRPr="000D2FCE" w:rsidRDefault="002A114F" w:rsidP="00DA66B5">
      <w:pPr>
        <w:jc w:val="center"/>
      </w:pPr>
    </w:p>
    <w:p w:rsidR="002A114F" w:rsidRPr="00606B20" w:rsidRDefault="002A114F" w:rsidP="00A41FC4">
      <w:pPr>
        <w:jc w:val="both"/>
      </w:pPr>
    </w:p>
    <w:p w:rsidR="002A114F" w:rsidRPr="00606B20" w:rsidRDefault="002A114F" w:rsidP="00A41FC4">
      <w:pPr>
        <w:jc w:val="both"/>
      </w:pPr>
    </w:p>
    <w:p w:rsidR="002A114F" w:rsidRPr="00606B20" w:rsidRDefault="002A114F" w:rsidP="00A41FC4">
      <w:pPr>
        <w:jc w:val="both"/>
      </w:pPr>
    </w:p>
    <w:p w:rsidR="002A114F" w:rsidRDefault="002A114F" w:rsidP="00A41FC4">
      <w:pPr>
        <w:jc w:val="both"/>
      </w:pPr>
    </w:p>
    <w:p w:rsidR="002A114F" w:rsidRPr="00606B20" w:rsidRDefault="002A114F" w:rsidP="00A41FC4">
      <w:pPr>
        <w:widowControl w:val="0"/>
        <w:jc w:val="both"/>
        <w:rPr>
          <w:snapToGrid w:val="0"/>
          <w:szCs w:val="20"/>
        </w:rPr>
      </w:pPr>
    </w:p>
    <w:p w:rsidR="002A114F" w:rsidRDefault="002A114F" w:rsidP="00A41FC4">
      <w:pPr>
        <w:keepNext/>
        <w:jc w:val="center"/>
        <w:outlineLvl w:val="0"/>
        <w:rPr>
          <w:b/>
          <w:bCs/>
        </w:rPr>
      </w:pPr>
      <w:bookmarkStart w:id="1" w:name="_Toc197919574"/>
      <w:bookmarkStart w:id="2" w:name="_Toc197920575"/>
      <w:r>
        <w:rPr>
          <w:b/>
          <w:bCs/>
        </w:rPr>
        <w:br w:type="page"/>
      </w:r>
    </w:p>
    <w:p w:rsidR="002A114F" w:rsidRPr="001D414E" w:rsidRDefault="002A114F" w:rsidP="001D414E">
      <w:pPr>
        <w:pStyle w:val="affff6"/>
        <w:widowControl w:val="0"/>
        <w:numPr>
          <w:ilvl w:val="0"/>
          <w:numId w:val="14"/>
        </w:numPr>
        <w:tabs>
          <w:tab w:val="left" w:pos="6131"/>
        </w:tabs>
        <w:autoSpaceDE w:val="0"/>
        <w:autoSpaceDN w:val="0"/>
        <w:adjustRightInd w:val="0"/>
        <w:ind w:left="0"/>
        <w:contextualSpacing/>
        <w:jc w:val="both"/>
        <w:rPr>
          <w:b/>
          <w:i/>
        </w:rPr>
      </w:pPr>
      <w:r w:rsidRPr="001D414E">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A114F" w:rsidRPr="001D414E" w:rsidRDefault="002A114F" w:rsidP="001D414E">
      <w:pPr>
        <w:pStyle w:val="affff6"/>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2015"/>
        <w:gridCol w:w="2410"/>
        <w:gridCol w:w="5070"/>
      </w:tblGrid>
      <w:tr w:rsidR="002A114F" w:rsidTr="00E050CA">
        <w:trPr>
          <w:cantSplit/>
          <w:trHeight w:hRule="exact" w:val="839"/>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4"/>
              <w:ind w:left="319"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4" w:line="239" w:lineRule="auto"/>
              <w:ind w:left="108" w:right="46"/>
              <w:rPr>
                <w:color w:val="000000"/>
              </w:rPr>
            </w:pPr>
            <w:r>
              <w:rPr>
                <w:color w:val="000000"/>
                <w:spacing w:val="-1"/>
              </w:rPr>
              <w:t>В</w:t>
            </w:r>
            <w:r>
              <w:rPr>
                <w:color w:val="000000"/>
              </w:rPr>
              <w:t>клад</w:t>
            </w:r>
            <w:r w:rsidR="007A7EEA">
              <w:rPr>
                <w:color w:val="000000"/>
              </w:rPr>
              <w:t xml:space="preserve"> </w:t>
            </w:r>
            <w:r>
              <w:rPr>
                <w:color w:val="000000"/>
              </w:rPr>
              <w:t>д</w:t>
            </w:r>
            <w:r>
              <w:rPr>
                <w:color w:val="000000"/>
                <w:spacing w:val="1"/>
              </w:rPr>
              <w:t>и</w:t>
            </w:r>
            <w:r>
              <w:rPr>
                <w:color w:val="000000"/>
              </w:rPr>
              <w:t>сциплины</w:t>
            </w:r>
            <w:r w:rsidR="007A7EEA">
              <w:rPr>
                <w:color w:val="000000"/>
              </w:rPr>
              <w:t xml:space="preserve"> </w:t>
            </w:r>
            <w:r>
              <w:rPr>
                <w:color w:val="000000"/>
              </w:rPr>
              <w:t>в формирован</w:t>
            </w:r>
            <w:r>
              <w:rPr>
                <w:color w:val="000000"/>
                <w:spacing w:val="1"/>
              </w:rPr>
              <w:t>и</w:t>
            </w:r>
            <w:r>
              <w:rPr>
                <w:color w:val="000000"/>
              </w:rPr>
              <w:t>е компетенции</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tabs>
                <w:tab w:val="left" w:pos="1887"/>
                <w:tab w:val="left" w:pos="3396"/>
                <w:tab w:val="left" w:pos="4710"/>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2"/>
              </w:rPr>
              <w:t>з</w:t>
            </w:r>
            <w:r>
              <w:rPr>
                <w:color w:val="000000"/>
                <w:spacing w:val="-4"/>
              </w:rPr>
              <w:t>у</w:t>
            </w:r>
            <w:r>
              <w:rPr>
                <w:color w:val="000000"/>
              </w:rPr>
              <w:t>л</w:t>
            </w:r>
            <w:r>
              <w:rPr>
                <w:color w:val="000000"/>
                <w:spacing w:val="2"/>
              </w:rPr>
              <w:t>ь</w:t>
            </w:r>
            <w:r>
              <w:rPr>
                <w:color w:val="000000"/>
                <w:spacing w:val="1"/>
              </w:rPr>
              <w:t>т</w:t>
            </w:r>
            <w:r>
              <w:rPr>
                <w:color w:val="000000"/>
              </w:rPr>
              <w:t>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2A114F" w:rsidTr="00E050CA">
        <w:trPr>
          <w:cantSplit/>
          <w:trHeight w:hRule="exact" w:val="6082"/>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1"/>
              <w:ind w:left="107" w:right="78"/>
              <w:rPr>
                <w:color w:val="000000"/>
              </w:rPr>
            </w:pPr>
            <w:r>
              <w:rPr>
                <w:color w:val="000000"/>
              </w:rPr>
              <w:t>ОК-10 С</w:t>
            </w:r>
            <w:r>
              <w:rPr>
                <w:color w:val="000000"/>
                <w:spacing w:val="1"/>
              </w:rPr>
              <w:t>п</w:t>
            </w:r>
            <w:r>
              <w:rPr>
                <w:color w:val="000000"/>
              </w:rPr>
              <w:t>особност</w:t>
            </w:r>
            <w:r>
              <w:rPr>
                <w:color w:val="000000"/>
                <w:spacing w:val="-1"/>
              </w:rPr>
              <w:t>ь</w:t>
            </w:r>
            <w:r>
              <w:rPr>
                <w:color w:val="000000"/>
              </w:rPr>
              <w:t>ю к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w:t>
            </w:r>
            <w:r>
              <w:rPr>
                <w:color w:val="000000"/>
                <w:spacing w:val="1"/>
              </w:rPr>
              <w:t>м</w:t>
            </w:r>
            <w:r>
              <w:rPr>
                <w:color w:val="000000"/>
              </w:rPr>
              <w:t>у мышл</w:t>
            </w:r>
            <w:r>
              <w:rPr>
                <w:color w:val="000000"/>
                <w:spacing w:val="-1"/>
              </w:rPr>
              <w:t>е</w:t>
            </w:r>
            <w:r>
              <w:rPr>
                <w:color w:val="000000"/>
              </w:rPr>
              <w:t>н</w:t>
            </w:r>
            <w:r>
              <w:rPr>
                <w:color w:val="000000"/>
                <w:spacing w:val="1"/>
              </w:rPr>
              <w:t>и</w:t>
            </w:r>
            <w:r>
              <w:rPr>
                <w:color w:val="000000"/>
              </w:rPr>
              <w:t>ю, анали</w:t>
            </w:r>
            <w:r>
              <w:rPr>
                <w:color w:val="000000"/>
                <w:spacing w:val="3"/>
              </w:rPr>
              <w:t>з</w:t>
            </w:r>
            <w:r>
              <w:rPr>
                <w:color w:val="000000"/>
                <w:spacing w:val="-6"/>
              </w:rPr>
              <w:t>у</w:t>
            </w:r>
            <w:r>
              <w:rPr>
                <w:color w:val="000000"/>
              </w:rPr>
              <w:t>,</w:t>
            </w:r>
            <w:r w:rsidR="007A7EEA">
              <w:rPr>
                <w:color w:val="000000"/>
              </w:rPr>
              <w:t xml:space="preserve"> </w:t>
            </w:r>
            <w:r>
              <w:rPr>
                <w:color w:val="000000"/>
              </w:rPr>
              <w:t>си</w:t>
            </w:r>
            <w:r>
              <w:rPr>
                <w:color w:val="000000"/>
                <w:spacing w:val="1"/>
              </w:rPr>
              <w:t>нт</w:t>
            </w:r>
            <w:r>
              <w:rPr>
                <w:color w:val="000000"/>
              </w:rPr>
              <w:t>е</w:t>
            </w:r>
            <w:r>
              <w:rPr>
                <w:color w:val="000000"/>
                <w:spacing w:val="2"/>
              </w:rPr>
              <w:t>з</w:t>
            </w:r>
            <w:r>
              <w:rPr>
                <w:color w:val="000000"/>
                <w:spacing w:val="-6"/>
              </w:rPr>
              <w:t>у</w:t>
            </w:r>
            <w:r>
              <w:rPr>
                <w:color w:val="000000"/>
              </w:rPr>
              <w:t>.</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1"/>
              <w:ind w:left="108" w:right="178"/>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способ</w:t>
            </w:r>
            <w:r>
              <w:rPr>
                <w:color w:val="000000"/>
                <w:spacing w:val="-1"/>
              </w:rPr>
              <w:t>с</w:t>
            </w:r>
            <w:r>
              <w:rPr>
                <w:color w:val="000000"/>
              </w:rPr>
              <w:t>т</w:t>
            </w:r>
            <w:r>
              <w:rPr>
                <w:color w:val="000000"/>
                <w:spacing w:val="3"/>
              </w:rPr>
              <w:t>в</w:t>
            </w:r>
            <w:r>
              <w:rPr>
                <w:color w:val="000000"/>
                <w:spacing w:val="-3"/>
              </w:rPr>
              <w:t>у</w:t>
            </w:r>
            <w:r>
              <w:rPr>
                <w:color w:val="000000"/>
                <w:spacing w:val="-1"/>
              </w:rPr>
              <w:t>е</w:t>
            </w:r>
            <w:r>
              <w:rPr>
                <w:color w:val="000000"/>
              </w:rPr>
              <w:t>т формирован</w:t>
            </w:r>
            <w:r>
              <w:rPr>
                <w:color w:val="000000"/>
                <w:spacing w:val="1"/>
              </w:rPr>
              <w:t>и</w:t>
            </w:r>
            <w:r>
              <w:rPr>
                <w:color w:val="000000"/>
              </w:rPr>
              <w:t>ю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ого мышл</w:t>
            </w:r>
            <w:r>
              <w:rPr>
                <w:color w:val="000000"/>
                <w:spacing w:val="-1"/>
              </w:rPr>
              <w:t>е</w:t>
            </w:r>
            <w:r>
              <w:rPr>
                <w:color w:val="000000"/>
              </w:rPr>
              <w:t>н</w:t>
            </w:r>
            <w:r>
              <w:rPr>
                <w:color w:val="000000"/>
                <w:spacing w:val="1"/>
              </w:rPr>
              <w:t>и</w:t>
            </w:r>
            <w:r>
              <w:rPr>
                <w:color w:val="000000"/>
              </w:rPr>
              <w:t>я, анали</w:t>
            </w:r>
            <w:r>
              <w:rPr>
                <w:color w:val="000000"/>
                <w:spacing w:val="1"/>
              </w:rPr>
              <w:t>з</w:t>
            </w:r>
            <w:r>
              <w:rPr>
                <w:color w:val="000000"/>
              </w:rPr>
              <w:t>а, син</w:t>
            </w:r>
            <w:r>
              <w:rPr>
                <w:color w:val="000000"/>
                <w:spacing w:val="1"/>
              </w:rPr>
              <w:t>т</w:t>
            </w:r>
            <w:r>
              <w:rPr>
                <w:color w:val="000000"/>
              </w:rPr>
              <w:t>еза.</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6" w:line="235" w:lineRule="auto"/>
              <w:ind w:left="141" w:right="-20"/>
              <w:rPr>
                <w:b/>
                <w:bCs/>
                <w:color w:val="000000"/>
              </w:rPr>
            </w:pPr>
            <w:r>
              <w:rPr>
                <w:b/>
                <w:bCs/>
                <w:color w:val="000000"/>
              </w:rPr>
              <w:t>З</w:t>
            </w:r>
            <w:r>
              <w:rPr>
                <w:b/>
                <w:bCs/>
                <w:color w:val="000000"/>
                <w:spacing w:val="1"/>
              </w:rPr>
              <w:t>н</w:t>
            </w:r>
            <w:r>
              <w:rPr>
                <w:b/>
                <w:bCs/>
                <w:color w:val="000000"/>
              </w:rPr>
              <w:t>ать:</w:t>
            </w:r>
          </w:p>
          <w:p w:rsidR="002A114F" w:rsidRDefault="002A114F" w:rsidP="00E050CA">
            <w:pPr>
              <w:ind w:left="141" w:right="670"/>
              <w:rPr>
                <w:color w:val="000000"/>
              </w:rPr>
            </w:pPr>
            <w:r>
              <w:rPr>
                <w:color w:val="000000"/>
              </w:rPr>
              <w:t>– стил</w:t>
            </w:r>
            <w:r>
              <w:rPr>
                <w:color w:val="000000"/>
                <w:spacing w:val="2"/>
              </w:rPr>
              <w:t>и</w:t>
            </w:r>
            <w:r>
              <w:rPr>
                <w:color w:val="000000"/>
              </w:rPr>
              <w:t>стич</w:t>
            </w:r>
            <w:r>
              <w:rPr>
                <w:color w:val="000000"/>
                <w:spacing w:val="-1"/>
              </w:rPr>
              <w:t>ес</w:t>
            </w:r>
            <w:r>
              <w:rPr>
                <w:color w:val="000000"/>
              </w:rPr>
              <w:t>к</w:t>
            </w:r>
            <w:r>
              <w:rPr>
                <w:color w:val="000000"/>
                <w:spacing w:val="1"/>
              </w:rPr>
              <w:t>и</w:t>
            </w:r>
            <w:r>
              <w:rPr>
                <w:color w:val="000000"/>
              </w:rPr>
              <w:t>е напр</w:t>
            </w:r>
            <w:r>
              <w:rPr>
                <w:color w:val="000000"/>
                <w:spacing w:val="-2"/>
              </w:rPr>
              <w:t>а</w:t>
            </w:r>
            <w:r>
              <w:rPr>
                <w:color w:val="000000"/>
              </w:rPr>
              <w:t>вл</w:t>
            </w:r>
            <w:r>
              <w:rPr>
                <w:color w:val="000000"/>
                <w:spacing w:val="-1"/>
              </w:rPr>
              <w:t>е</w:t>
            </w:r>
            <w:r>
              <w:rPr>
                <w:color w:val="000000"/>
              </w:rPr>
              <w:t>ния в д</w:t>
            </w:r>
            <w:r>
              <w:rPr>
                <w:color w:val="000000"/>
                <w:spacing w:val="1"/>
              </w:rPr>
              <w:t>из</w:t>
            </w:r>
            <w:r>
              <w:rPr>
                <w:color w:val="000000"/>
              </w:rPr>
              <w:t>а</w:t>
            </w:r>
            <w:r>
              <w:rPr>
                <w:color w:val="000000"/>
                <w:spacing w:val="-1"/>
              </w:rPr>
              <w:t>й</w:t>
            </w:r>
            <w:r>
              <w:rPr>
                <w:color w:val="000000"/>
              </w:rPr>
              <w:t>не –со</w:t>
            </w:r>
            <w:r>
              <w:rPr>
                <w:color w:val="000000"/>
                <w:spacing w:val="-1"/>
              </w:rPr>
              <w:t>с</w:t>
            </w:r>
            <w:r>
              <w:rPr>
                <w:color w:val="000000"/>
              </w:rPr>
              <w:t>т</w:t>
            </w:r>
            <w:r>
              <w:rPr>
                <w:color w:val="000000"/>
                <w:spacing w:val="-1"/>
              </w:rPr>
              <w:t>а</w:t>
            </w:r>
            <w:r>
              <w:rPr>
                <w:color w:val="000000"/>
              </w:rPr>
              <w:t>в р</w:t>
            </w:r>
            <w:r>
              <w:rPr>
                <w:color w:val="000000"/>
                <w:spacing w:val="-1"/>
              </w:rPr>
              <w:t>а</w:t>
            </w:r>
            <w:r>
              <w:rPr>
                <w:color w:val="000000"/>
              </w:rPr>
              <w:t>б</w:t>
            </w:r>
            <w:r>
              <w:rPr>
                <w:color w:val="000000"/>
                <w:spacing w:val="1"/>
              </w:rPr>
              <w:t>о</w:t>
            </w:r>
            <w:r>
              <w:rPr>
                <w:color w:val="000000"/>
              </w:rPr>
              <w:t>чей до</w:t>
            </w:r>
            <w:r>
              <w:rPr>
                <w:color w:val="000000"/>
                <w:spacing w:val="3"/>
              </w:rPr>
              <w:t>к</w:t>
            </w:r>
            <w:r>
              <w:rPr>
                <w:color w:val="000000"/>
                <w:spacing w:val="-4"/>
              </w:rPr>
              <w:t>у</w:t>
            </w:r>
            <w:r>
              <w:rPr>
                <w:color w:val="000000"/>
                <w:spacing w:val="1"/>
              </w:rPr>
              <w:t>м</w:t>
            </w:r>
            <w:r>
              <w:rPr>
                <w:color w:val="000000"/>
              </w:rPr>
              <w:t>ентац</w:t>
            </w:r>
            <w:r>
              <w:rPr>
                <w:color w:val="000000"/>
                <w:spacing w:val="1"/>
              </w:rPr>
              <w:t>и</w:t>
            </w:r>
            <w:r>
              <w:rPr>
                <w:color w:val="000000"/>
              </w:rPr>
              <w:t>и;</w:t>
            </w:r>
          </w:p>
          <w:p w:rsidR="002A114F" w:rsidRDefault="002A114F" w:rsidP="00E050CA">
            <w:pPr>
              <w:ind w:left="141" w:right="1036"/>
              <w:rPr>
                <w:color w:val="000000"/>
              </w:rPr>
            </w:pPr>
            <w:r>
              <w:rPr>
                <w:color w:val="000000"/>
              </w:rPr>
              <w:t>– основы компо</w:t>
            </w:r>
            <w:r>
              <w:rPr>
                <w:color w:val="000000"/>
                <w:spacing w:val="1"/>
              </w:rPr>
              <w:t>з</w:t>
            </w:r>
            <w:r>
              <w:rPr>
                <w:color w:val="000000"/>
              </w:rPr>
              <w:t>иц</w:t>
            </w:r>
            <w:r>
              <w:rPr>
                <w:color w:val="000000"/>
                <w:spacing w:val="1"/>
              </w:rPr>
              <w:t>и</w:t>
            </w:r>
            <w:r>
              <w:rPr>
                <w:color w:val="000000"/>
                <w:spacing w:val="-2"/>
              </w:rPr>
              <w:t>о</w:t>
            </w:r>
            <w:r>
              <w:rPr>
                <w:color w:val="000000"/>
                <w:spacing w:val="-1"/>
              </w:rPr>
              <w:t>н</w:t>
            </w:r>
            <w:r>
              <w:rPr>
                <w:color w:val="000000"/>
              </w:rPr>
              <w:t>ной</w:t>
            </w:r>
            <w:r w:rsidR="007A7EEA">
              <w:rPr>
                <w:color w:val="000000"/>
              </w:rPr>
              <w:t xml:space="preserve"> </w:t>
            </w:r>
            <w:r>
              <w:rPr>
                <w:color w:val="000000"/>
              </w:rPr>
              <w:t>граф</w:t>
            </w:r>
            <w:r>
              <w:rPr>
                <w:color w:val="000000"/>
                <w:spacing w:val="-1"/>
              </w:rPr>
              <w:t>и</w:t>
            </w:r>
            <w:r>
              <w:rPr>
                <w:color w:val="000000"/>
              </w:rPr>
              <w:t>ки и стил</w:t>
            </w:r>
            <w:r>
              <w:rPr>
                <w:color w:val="000000"/>
                <w:spacing w:val="1"/>
              </w:rPr>
              <w:t>и</w:t>
            </w:r>
            <w:r>
              <w:rPr>
                <w:color w:val="000000"/>
              </w:rPr>
              <w:t>ст</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е по</w:t>
            </w:r>
            <w:r>
              <w:rPr>
                <w:color w:val="000000"/>
                <w:spacing w:val="-1"/>
              </w:rPr>
              <w:t>д</w:t>
            </w:r>
            <w:r>
              <w:rPr>
                <w:color w:val="000000"/>
                <w:spacing w:val="1"/>
              </w:rPr>
              <w:t>х</w:t>
            </w:r>
            <w:r>
              <w:rPr>
                <w:color w:val="000000"/>
              </w:rPr>
              <w:t>о</w:t>
            </w:r>
            <w:r>
              <w:rPr>
                <w:color w:val="000000"/>
                <w:spacing w:val="-1"/>
              </w:rPr>
              <w:t>д</w:t>
            </w:r>
            <w:r>
              <w:rPr>
                <w:color w:val="000000"/>
              </w:rPr>
              <w:t>ы;</w:t>
            </w:r>
          </w:p>
          <w:p w:rsidR="002A114F" w:rsidRDefault="002A114F" w:rsidP="00E050CA">
            <w:pPr>
              <w:spacing w:line="242" w:lineRule="auto"/>
              <w:ind w:left="141" w:right="320"/>
              <w:rPr>
                <w:color w:val="000000"/>
              </w:rPr>
            </w:pPr>
            <w:r>
              <w:rPr>
                <w:color w:val="000000"/>
              </w:rPr>
              <w:t xml:space="preserve">– </w:t>
            </w:r>
            <w:r>
              <w:rPr>
                <w:color w:val="000000"/>
                <w:spacing w:val="1"/>
              </w:rPr>
              <w:t>з</w:t>
            </w:r>
            <w:r>
              <w:rPr>
                <w:color w:val="000000"/>
              </w:rPr>
              <w:t>ако</w:t>
            </w:r>
            <w:r>
              <w:rPr>
                <w:color w:val="000000"/>
                <w:spacing w:val="1"/>
              </w:rPr>
              <w:t>н</w:t>
            </w:r>
            <w:r>
              <w:rPr>
                <w:color w:val="000000"/>
              </w:rPr>
              <w:t>ы форм</w:t>
            </w:r>
            <w:r>
              <w:rPr>
                <w:color w:val="000000"/>
                <w:spacing w:val="-1"/>
              </w:rPr>
              <w:t>а</w:t>
            </w:r>
            <w:r>
              <w:rPr>
                <w:color w:val="000000"/>
              </w:rPr>
              <w:t>ль</w:t>
            </w:r>
            <w:r>
              <w:rPr>
                <w:color w:val="000000"/>
                <w:spacing w:val="1"/>
              </w:rPr>
              <w:t>н</w:t>
            </w:r>
            <w:r>
              <w:rPr>
                <w:color w:val="000000"/>
                <w:spacing w:val="-2"/>
              </w:rPr>
              <w:t>о</w:t>
            </w:r>
            <w:r>
              <w:rPr>
                <w:color w:val="000000"/>
              </w:rPr>
              <w:t>й ко</w:t>
            </w:r>
            <w:r>
              <w:rPr>
                <w:color w:val="000000"/>
                <w:spacing w:val="-1"/>
              </w:rPr>
              <w:t>м</w:t>
            </w:r>
            <w:r>
              <w:rPr>
                <w:color w:val="000000"/>
              </w:rPr>
              <w:t>по</w:t>
            </w:r>
            <w:r>
              <w:rPr>
                <w:color w:val="000000"/>
                <w:spacing w:val="1"/>
              </w:rPr>
              <w:t>з</w:t>
            </w:r>
            <w:r>
              <w:rPr>
                <w:color w:val="000000"/>
              </w:rPr>
              <w:t>иции и</w:t>
            </w:r>
            <w:r w:rsidR="007A7EEA">
              <w:rPr>
                <w:color w:val="000000"/>
              </w:rPr>
              <w:t xml:space="preserve"> </w:t>
            </w:r>
            <w:r>
              <w:rPr>
                <w:color w:val="000000"/>
              </w:rPr>
              <w:t>м</w:t>
            </w:r>
            <w:r>
              <w:rPr>
                <w:color w:val="000000"/>
                <w:spacing w:val="-1"/>
              </w:rPr>
              <w:t>е</w:t>
            </w:r>
            <w:r>
              <w:rPr>
                <w:color w:val="000000"/>
              </w:rPr>
              <w:t>тоды их</w:t>
            </w:r>
            <w:r>
              <w:rPr>
                <w:color w:val="000000"/>
                <w:spacing w:val="1"/>
              </w:rPr>
              <w:t xml:space="preserve"> п</w:t>
            </w:r>
            <w:r>
              <w:rPr>
                <w:color w:val="000000"/>
              </w:rPr>
              <w:t>р</w:t>
            </w:r>
            <w:r>
              <w:rPr>
                <w:color w:val="000000"/>
                <w:spacing w:val="1"/>
              </w:rPr>
              <w:t>и</w:t>
            </w:r>
            <w:r>
              <w:rPr>
                <w:color w:val="000000"/>
              </w:rPr>
              <w:t>м</w:t>
            </w:r>
            <w:r>
              <w:rPr>
                <w:color w:val="000000"/>
                <w:spacing w:val="-1"/>
              </w:rPr>
              <w:t>е</w:t>
            </w:r>
            <w:r>
              <w:rPr>
                <w:color w:val="000000"/>
              </w:rPr>
              <w:t>не</w:t>
            </w:r>
            <w:r>
              <w:rPr>
                <w:color w:val="000000"/>
                <w:spacing w:val="-1"/>
              </w:rPr>
              <w:t>н</w:t>
            </w:r>
            <w:r>
              <w:rPr>
                <w:color w:val="000000"/>
              </w:rPr>
              <w:t>ия в диза</w:t>
            </w:r>
            <w:r>
              <w:rPr>
                <w:color w:val="000000"/>
                <w:spacing w:val="-2"/>
              </w:rPr>
              <w:t>й</w:t>
            </w:r>
            <w:r>
              <w:rPr>
                <w:color w:val="000000"/>
              </w:rPr>
              <w:t>не.</w:t>
            </w:r>
          </w:p>
          <w:p w:rsidR="002A114F" w:rsidRDefault="002A114F" w:rsidP="00E050CA">
            <w:pPr>
              <w:spacing w:line="235" w:lineRule="auto"/>
              <w:ind w:left="141" w:right="-20"/>
              <w:rPr>
                <w:b/>
                <w:bCs/>
                <w:color w:val="000000"/>
              </w:rPr>
            </w:pPr>
            <w:r>
              <w:rPr>
                <w:b/>
                <w:bCs/>
                <w:color w:val="000000"/>
              </w:rPr>
              <w:t>Ум</w:t>
            </w:r>
            <w:r>
              <w:rPr>
                <w:b/>
                <w:bCs/>
                <w:color w:val="000000"/>
                <w:spacing w:val="-2"/>
              </w:rPr>
              <w:t>е</w:t>
            </w:r>
            <w:r>
              <w:rPr>
                <w:b/>
                <w:bCs/>
                <w:color w:val="000000"/>
                <w:spacing w:val="1"/>
              </w:rPr>
              <w:t>т</w:t>
            </w:r>
            <w:r>
              <w:rPr>
                <w:b/>
                <w:bCs/>
                <w:color w:val="000000"/>
              </w:rPr>
              <w:t>ь:</w:t>
            </w:r>
          </w:p>
          <w:p w:rsidR="002A114F" w:rsidRDefault="002A114F" w:rsidP="00E050CA">
            <w:pPr>
              <w:ind w:left="141" w:right="133"/>
              <w:rPr>
                <w:color w:val="000000"/>
              </w:rPr>
            </w:pPr>
            <w:r>
              <w:rPr>
                <w:color w:val="000000"/>
              </w:rPr>
              <w:t>– разб</w:t>
            </w:r>
            <w:r>
              <w:rPr>
                <w:color w:val="000000"/>
                <w:spacing w:val="1"/>
              </w:rPr>
              <w:t>и</w:t>
            </w:r>
            <w:r>
              <w:rPr>
                <w:color w:val="000000"/>
              </w:rPr>
              <w:t xml:space="preserve">раться в </w:t>
            </w:r>
            <w:r>
              <w:rPr>
                <w:color w:val="000000"/>
                <w:spacing w:val="-1"/>
              </w:rPr>
              <w:t>с</w:t>
            </w:r>
            <w:r>
              <w:rPr>
                <w:color w:val="000000"/>
              </w:rPr>
              <w:t>овр</w:t>
            </w:r>
            <w:r>
              <w:rPr>
                <w:color w:val="000000"/>
                <w:spacing w:val="-2"/>
              </w:rPr>
              <w:t>е</w:t>
            </w:r>
            <w:r>
              <w:rPr>
                <w:color w:val="000000"/>
                <w:spacing w:val="1"/>
              </w:rPr>
              <w:t>м</w:t>
            </w:r>
            <w:r>
              <w:rPr>
                <w:color w:val="000000"/>
              </w:rPr>
              <w:t>ен</w:t>
            </w:r>
            <w:r>
              <w:rPr>
                <w:color w:val="000000"/>
                <w:spacing w:val="1"/>
              </w:rPr>
              <w:t>н</w:t>
            </w:r>
            <w:r>
              <w:rPr>
                <w:color w:val="000000"/>
              </w:rPr>
              <w:t>ых тенденци</w:t>
            </w:r>
            <w:r>
              <w:rPr>
                <w:color w:val="000000"/>
                <w:spacing w:val="-2"/>
              </w:rPr>
              <w:t>я</w:t>
            </w:r>
            <w:r>
              <w:rPr>
                <w:color w:val="000000"/>
              </w:rPr>
              <w:t>х</w:t>
            </w:r>
            <w:r w:rsidR="007A7EEA">
              <w:rPr>
                <w:color w:val="000000"/>
              </w:rPr>
              <w:t xml:space="preserve"> </w:t>
            </w:r>
            <w:r>
              <w:rPr>
                <w:color w:val="000000"/>
              </w:rPr>
              <w:t>и направл</w:t>
            </w:r>
            <w:r>
              <w:rPr>
                <w:color w:val="000000"/>
                <w:spacing w:val="-1"/>
              </w:rPr>
              <w:t>е</w:t>
            </w:r>
            <w:r>
              <w:rPr>
                <w:color w:val="000000"/>
              </w:rPr>
              <w:t>н</w:t>
            </w:r>
            <w:r>
              <w:rPr>
                <w:color w:val="000000"/>
                <w:spacing w:val="1"/>
              </w:rPr>
              <w:t>и</w:t>
            </w:r>
            <w:r>
              <w:rPr>
                <w:color w:val="000000"/>
                <w:spacing w:val="-1"/>
              </w:rPr>
              <w:t>я</w:t>
            </w:r>
            <w:r w:rsidR="007A7EEA">
              <w:rPr>
                <w:color w:val="000000"/>
                <w:spacing w:val="-1"/>
              </w:rPr>
              <w:t xml:space="preserve"> </w:t>
            </w:r>
            <w:r>
              <w:rPr>
                <w:color w:val="000000"/>
              </w:rPr>
              <w:t>хархитект</w:t>
            </w:r>
            <w:r>
              <w:rPr>
                <w:color w:val="000000"/>
                <w:spacing w:val="-5"/>
              </w:rPr>
              <w:t>у</w:t>
            </w:r>
            <w:r>
              <w:rPr>
                <w:color w:val="000000"/>
                <w:spacing w:val="1"/>
              </w:rPr>
              <w:t>рн</w:t>
            </w:r>
            <w:r>
              <w:rPr>
                <w:color w:val="000000"/>
                <w:spacing w:val="3"/>
              </w:rPr>
              <w:t>о</w:t>
            </w:r>
            <w:r>
              <w:rPr>
                <w:color w:val="000000"/>
              </w:rPr>
              <w:t>-</w:t>
            </w:r>
            <w:r>
              <w:rPr>
                <w:color w:val="000000"/>
                <w:spacing w:val="4"/>
              </w:rPr>
              <w:t>х</w:t>
            </w:r>
            <w:r>
              <w:rPr>
                <w:color w:val="000000"/>
                <w:spacing w:val="-4"/>
              </w:rPr>
              <w:t>у</w:t>
            </w:r>
            <w:r>
              <w:rPr>
                <w:color w:val="000000"/>
              </w:rPr>
              <w:t>дожественного развит</w:t>
            </w:r>
            <w:r>
              <w:rPr>
                <w:color w:val="000000"/>
                <w:spacing w:val="1"/>
              </w:rPr>
              <w:t>и</w:t>
            </w:r>
            <w:r>
              <w:rPr>
                <w:color w:val="000000"/>
              </w:rPr>
              <w:t>я</w:t>
            </w:r>
            <w:r w:rsidR="007A7EEA">
              <w:rPr>
                <w:color w:val="000000"/>
              </w:rPr>
              <w:t xml:space="preserve"> </w:t>
            </w:r>
            <w:r>
              <w:rPr>
                <w:color w:val="000000"/>
              </w:rPr>
              <w:t>предм</w:t>
            </w:r>
            <w:r>
              <w:rPr>
                <w:color w:val="000000"/>
                <w:spacing w:val="-1"/>
              </w:rPr>
              <w:t>е</w:t>
            </w:r>
            <w:r>
              <w:rPr>
                <w:color w:val="000000"/>
              </w:rPr>
              <w:t>тного мира;</w:t>
            </w:r>
          </w:p>
          <w:p w:rsidR="002A114F" w:rsidRDefault="002A114F" w:rsidP="00E050CA">
            <w:pPr>
              <w:ind w:left="141" w:right="382"/>
              <w:rPr>
                <w:color w:val="000000"/>
              </w:rPr>
            </w:pPr>
            <w:r>
              <w:rPr>
                <w:color w:val="000000"/>
              </w:rPr>
              <w:t>– гра</w:t>
            </w:r>
            <w:r>
              <w:rPr>
                <w:color w:val="000000"/>
                <w:spacing w:val="-1"/>
              </w:rPr>
              <w:t>м</w:t>
            </w:r>
            <w:r>
              <w:rPr>
                <w:color w:val="000000"/>
              </w:rPr>
              <w:t>от</w:t>
            </w:r>
            <w:r>
              <w:rPr>
                <w:color w:val="000000"/>
                <w:spacing w:val="1"/>
              </w:rPr>
              <w:t>н</w:t>
            </w:r>
            <w:r>
              <w:rPr>
                <w:color w:val="000000"/>
              </w:rPr>
              <w:t xml:space="preserve">о </w:t>
            </w:r>
            <w:r>
              <w:rPr>
                <w:color w:val="000000"/>
                <w:spacing w:val="1"/>
              </w:rPr>
              <w:t>и</w:t>
            </w:r>
            <w:r>
              <w:rPr>
                <w:color w:val="000000"/>
              </w:rPr>
              <w:t>спользов</w:t>
            </w:r>
            <w:r>
              <w:rPr>
                <w:color w:val="000000"/>
                <w:spacing w:val="-1"/>
              </w:rPr>
              <w:t>а</w:t>
            </w:r>
            <w:r>
              <w:rPr>
                <w:color w:val="000000"/>
              </w:rPr>
              <w:t xml:space="preserve">ть </w:t>
            </w:r>
            <w:r>
              <w:rPr>
                <w:color w:val="000000"/>
                <w:spacing w:val="1"/>
              </w:rPr>
              <w:t>п</w:t>
            </w:r>
            <w:r>
              <w:rPr>
                <w:color w:val="000000"/>
              </w:rPr>
              <w:t>р</w:t>
            </w:r>
            <w:r>
              <w:rPr>
                <w:color w:val="000000"/>
                <w:spacing w:val="1"/>
              </w:rPr>
              <w:t>и</w:t>
            </w:r>
            <w:r>
              <w:rPr>
                <w:color w:val="000000"/>
              </w:rPr>
              <w:t>емы и т</w:t>
            </w:r>
            <w:r>
              <w:rPr>
                <w:color w:val="000000"/>
                <w:spacing w:val="-3"/>
              </w:rPr>
              <w:t>е</w:t>
            </w:r>
            <w:r>
              <w:rPr>
                <w:color w:val="000000"/>
                <w:spacing w:val="2"/>
              </w:rPr>
              <w:t>х</w:t>
            </w:r>
            <w:r>
              <w:rPr>
                <w:color w:val="000000"/>
                <w:spacing w:val="-1"/>
              </w:rPr>
              <w:t>н</w:t>
            </w:r>
            <w:r>
              <w:rPr>
                <w:color w:val="000000"/>
              </w:rPr>
              <w:t>и</w:t>
            </w:r>
            <w:r>
              <w:rPr>
                <w:color w:val="000000"/>
                <w:spacing w:val="3"/>
              </w:rPr>
              <w:t>к</w:t>
            </w:r>
            <w:r>
              <w:rPr>
                <w:color w:val="000000"/>
              </w:rPr>
              <w:t>у для выпол</w:t>
            </w:r>
            <w:r>
              <w:rPr>
                <w:color w:val="000000"/>
                <w:spacing w:val="1"/>
              </w:rPr>
              <w:t>н</w:t>
            </w:r>
            <w:r>
              <w:rPr>
                <w:color w:val="000000"/>
              </w:rPr>
              <w:t>ен</w:t>
            </w:r>
            <w:r>
              <w:rPr>
                <w:color w:val="000000"/>
                <w:spacing w:val="1"/>
              </w:rPr>
              <w:t>и</w:t>
            </w:r>
            <w:r>
              <w:rPr>
                <w:color w:val="000000"/>
              </w:rPr>
              <w:t>я</w:t>
            </w:r>
            <w:r w:rsidR="007A7EEA">
              <w:rPr>
                <w:color w:val="000000"/>
              </w:rPr>
              <w:t xml:space="preserve"> </w:t>
            </w:r>
            <w:r>
              <w:rPr>
                <w:color w:val="000000"/>
              </w:rPr>
              <w:t>нео</w:t>
            </w:r>
            <w:r>
              <w:rPr>
                <w:color w:val="000000"/>
                <w:spacing w:val="-2"/>
              </w:rPr>
              <w:t>б</w:t>
            </w:r>
            <w:r>
              <w:rPr>
                <w:color w:val="000000"/>
                <w:spacing w:val="1"/>
              </w:rPr>
              <w:t>х</w:t>
            </w:r>
            <w:r>
              <w:rPr>
                <w:color w:val="000000"/>
                <w:spacing w:val="-2"/>
              </w:rPr>
              <w:t>о</w:t>
            </w:r>
            <w:r>
              <w:rPr>
                <w:color w:val="000000"/>
              </w:rPr>
              <w:t>д</w:t>
            </w:r>
            <w:r>
              <w:rPr>
                <w:color w:val="000000"/>
                <w:spacing w:val="1"/>
              </w:rPr>
              <w:t>и</w:t>
            </w:r>
            <w:r>
              <w:rPr>
                <w:color w:val="000000"/>
              </w:rPr>
              <w:t>мых</w:t>
            </w:r>
            <w:r w:rsidR="007A7EEA">
              <w:rPr>
                <w:color w:val="000000"/>
              </w:rPr>
              <w:t xml:space="preserve"> </w:t>
            </w:r>
            <w:r>
              <w:rPr>
                <w:color w:val="000000"/>
              </w:rPr>
              <w:t>проекци</w:t>
            </w:r>
            <w:r>
              <w:rPr>
                <w:color w:val="000000"/>
                <w:spacing w:val="1"/>
              </w:rPr>
              <w:t>й</w:t>
            </w:r>
            <w:r>
              <w:rPr>
                <w:color w:val="000000"/>
              </w:rPr>
              <w:t>;</w:t>
            </w:r>
          </w:p>
          <w:p w:rsidR="002A114F" w:rsidRDefault="002A114F" w:rsidP="00E050CA">
            <w:pPr>
              <w:spacing w:line="242" w:lineRule="auto"/>
              <w:ind w:left="141" w:right="1270"/>
              <w:rPr>
                <w:color w:val="000000"/>
              </w:rPr>
            </w:pPr>
            <w:r>
              <w:rPr>
                <w:color w:val="000000"/>
              </w:rPr>
              <w:t xml:space="preserve">– </w:t>
            </w:r>
            <w:r>
              <w:rPr>
                <w:color w:val="000000"/>
                <w:spacing w:val="1"/>
              </w:rPr>
              <w:t>п</w:t>
            </w:r>
            <w:r>
              <w:rPr>
                <w:color w:val="000000"/>
              </w:rPr>
              <w:t>равиль</w:t>
            </w:r>
            <w:r>
              <w:rPr>
                <w:color w:val="000000"/>
                <w:spacing w:val="1"/>
              </w:rPr>
              <w:t>н</w:t>
            </w:r>
            <w:r>
              <w:rPr>
                <w:color w:val="000000"/>
              </w:rPr>
              <w:t>о со</w:t>
            </w:r>
            <w:r>
              <w:rPr>
                <w:color w:val="000000"/>
                <w:spacing w:val="-1"/>
              </w:rPr>
              <w:t>с</w:t>
            </w:r>
            <w:r>
              <w:rPr>
                <w:color w:val="000000"/>
              </w:rPr>
              <w:t>тавлять</w:t>
            </w:r>
            <w:r w:rsidR="007A7EEA">
              <w:rPr>
                <w:color w:val="000000"/>
              </w:rPr>
              <w:t xml:space="preserve"> </w:t>
            </w:r>
            <w:r>
              <w:rPr>
                <w:color w:val="000000"/>
              </w:rPr>
              <w:t>проект</w:t>
            </w:r>
            <w:r>
              <w:rPr>
                <w:color w:val="000000"/>
                <w:spacing w:val="3"/>
              </w:rPr>
              <w:t>н</w:t>
            </w:r>
            <w:r>
              <w:rPr>
                <w:color w:val="000000"/>
                <w:spacing w:val="-6"/>
              </w:rPr>
              <w:t>у</w:t>
            </w:r>
            <w:r>
              <w:rPr>
                <w:color w:val="000000"/>
              </w:rPr>
              <w:t>ю до</w:t>
            </w:r>
            <w:r>
              <w:rPr>
                <w:color w:val="000000"/>
                <w:spacing w:val="3"/>
              </w:rPr>
              <w:t>к</w:t>
            </w:r>
            <w:r>
              <w:rPr>
                <w:color w:val="000000"/>
                <w:spacing w:val="-4"/>
              </w:rPr>
              <w:t>у</w:t>
            </w:r>
            <w:r>
              <w:rPr>
                <w:color w:val="000000"/>
                <w:spacing w:val="-1"/>
              </w:rPr>
              <w:t>м</w:t>
            </w:r>
            <w:r>
              <w:rPr>
                <w:color w:val="000000"/>
              </w:rPr>
              <w:t>ентац</w:t>
            </w:r>
            <w:r>
              <w:rPr>
                <w:color w:val="000000"/>
                <w:spacing w:val="1"/>
              </w:rPr>
              <w:t>ию</w:t>
            </w:r>
            <w:r>
              <w:rPr>
                <w:color w:val="000000"/>
              </w:rPr>
              <w:t>.</w:t>
            </w:r>
          </w:p>
          <w:p w:rsidR="002A114F" w:rsidRDefault="002A114F" w:rsidP="00E050CA">
            <w:pPr>
              <w:spacing w:line="235" w:lineRule="auto"/>
              <w:ind w:left="141" w:right="-20"/>
              <w:rPr>
                <w:b/>
                <w:bCs/>
                <w:color w:val="000000"/>
              </w:rPr>
            </w:pPr>
            <w:r>
              <w:rPr>
                <w:b/>
                <w:bCs/>
                <w:color w:val="000000"/>
              </w:rPr>
              <w:t>Владе</w:t>
            </w:r>
            <w:r>
              <w:rPr>
                <w:b/>
                <w:bCs/>
                <w:color w:val="000000"/>
                <w:spacing w:val="1"/>
              </w:rPr>
              <w:t>т</w:t>
            </w:r>
            <w:r>
              <w:rPr>
                <w:b/>
                <w:bCs/>
                <w:color w:val="000000"/>
              </w:rPr>
              <w:t>ь:</w:t>
            </w:r>
          </w:p>
          <w:p w:rsidR="002A114F" w:rsidRDefault="002A114F" w:rsidP="00E050CA">
            <w:pPr>
              <w:ind w:left="141" w:right="1066"/>
              <w:rPr>
                <w:color w:val="000000"/>
              </w:rPr>
            </w:pPr>
            <w:r>
              <w:rPr>
                <w:color w:val="000000"/>
              </w:rPr>
              <w:t xml:space="preserve">– </w:t>
            </w:r>
            <w:r>
              <w:rPr>
                <w:color w:val="000000"/>
                <w:spacing w:val="1"/>
              </w:rPr>
              <w:t>п</w:t>
            </w:r>
            <w:r>
              <w:rPr>
                <w:color w:val="000000"/>
              </w:rPr>
              <w:t>рофе</w:t>
            </w:r>
            <w:r>
              <w:rPr>
                <w:color w:val="000000"/>
                <w:spacing w:val="-1"/>
              </w:rPr>
              <w:t>сс</w:t>
            </w:r>
            <w:r>
              <w:rPr>
                <w:color w:val="000000"/>
              </w:rPr>
              <w:t>ио</w:t>
            </w:r>
            <w:r>
              <w:rPr>
                <w:color w:val="000000"/>
                <w:spacing w:val="1"/>
              </w:rPr>
              <w:t>н</w:t>
            </w:r>
            <w:r>
              <w:rPr>
                <w:color w:val="000000"/>
              </w:rPr>
              <w:t>аль</w:t>
            </w:r>
            <w:r>
              <w:rPr>
                <w:color w:val="000000"/>
                <w:spacing w:val="1"/>
              </w:rPr>
              <w:t>н</w:t>
            </w:r>
            <w:r>
              <w:rPr>
                <w:color w:val="000000"/>
                <w:spacing w:val="-1"/>
              </w:rPr>
              <w:t>о</w:t>
            </w:r>
            <w:r>
              <w:rPr>
                <w:color w:val="000000"/>
              </w:rPr>
              <w:t>й терми</w:t>
            </w:r>
            <w:r>
              <w:rPr>
                <w:color w:val="000000"/>
                <w:spacing w:val="1"/>
              </w:rPr>
              <w:t>н</w:t>
            </w:r>
            <w:r>
              <w:rPr>
                <w:color w:val="000000"/>
              </w:rPr>
              <w:t>олог</w:t>
            </w:r>
            <w:r>
              <w:rPr>
                <w:color w:val="000000"/>
                <w:spacing w:val="1"/>
              </w:rPr>
              <w:t>и</w:t>
            </w:r>
            <w:r>
              <w:rPr>
                <w:color w:val="000000"/>
              </w:rPr>
              <w:t>е</w:t>
            </w:r>
            <w:r>
              <w:rPr>
                <w:color w:val="000000"/>
                <w:spacing w:val="-1"/>
              </w:rPr>
              <w:t>й</w:t>
            </w:r>
            <w:r>
              <w:rPr>
                <w:color w:val="000000"/>
              </w:rPr>
              <w:t>; – анали</w:t>
            </w:r>
            <w:r>
              <w:rPr>
                <w:color w:val="000000"/>
                <w:spacing w:val="1"/>
              </w:rPr>
              <w:t>ти</w:t>
            </w:r>
            <w:r>
              <w:rPr>
                <w:color w:val="000000"/>
              </w:rPr>
              <w:t>ч</w:t>
            </w:r>
            <w:r>
              <w:rPr>
                <w:color w:val="000000"/>
                <w:spacing w:val="-1"/>
              </w:rPr>
              <w:t>ес</w:t>
            </w:r>
            <w:r>
              <w:rPr>
                <w:color w:val="000000"/>
              </w:rPr>
              <w:t>к</w:t>
            </w:r>
            <w:r>
              <w:rPr>
                <w:color w:val="000000"/>
                <w:spacing w:val="1"/>
              </w:rPr>
              <w:t>и</w:t>
            </w:r>
            <w:r>
              <w:rPr>
                <w:color w:val="000000"/>
              </w:rPr>
              <w:t>ми</w:t>
            </w:r>
            <w:r w:rsidR="007A7EEA">
              <w:rPr>
                <w:color w:val="000000"/>
              </w:rPr>
              <w:t xml:space="preserve"> </w:t>
            </w:r>
            <w:r>
              <w:rPr>
                <w:color w:val="000000"/>
              </w:rPr>
              <w:t>нав</w:t>
            </w:r>
            <w:r>
              <w:rPr>
                <w:color w:val="000000"/>
                <w:spacing w:val="-1"/>
              </w:rPr>
              <w:t>ы</w:t>
            </w:r>
            <w:r>
              <w:rPr>
                <w:color w:val="000000"/>
              </w:rPr>
              <w:t>ками;</w:t>
            </w:r>
          </w:p>
          <w:p w:rsidR="002A114F" w:rsidRDefault="002A114F" w:rsidP="00E050CA">
            <w:pPr>
              <w:ind w:left="141" w:right="1042"/>
              <w:rPr>
                <w:color w:val="000000"/>
              </w:rPr>
            </w:pPr>
            <w:r>
              <w:rPr>
                <w:color w:val="000000"/>
              </w:rPr>
              <w:t xml:space="preserve">– </w:t>
            </w:r>
            <w:r>
              <w:rPr>
                <w:color w:val="000000"/>
                <w:spacing w:val="1"/>
              </w:rPr>
              <w:t>н</w:t>
            </w:r>
            <w:r>
              <w:rPr>
                <w:color w:val="000000"/>
              </w:rPr>
              <w:t>ав</w:t>
            </w:r>
            <w:r>
              <w:rPr>
                <w:color w:val="000000"/>
                <w:spacing w:val="-1"/>
              </w:rPr>
              <w:t>ы</w:t>
            </w:r>
            <w:r>
              <w:rPr>
                <w:color w:val="000000"/>
              </w:rPr>
              <w:t>ка</w:t>
            </w:r>
            <w:r>
              <w:rPr>
                <w:color w:val="000000"/>
                <w:spacing w:val="-1"/>
              </w:rPr>
              <w:t>м</w:t>
            </w:r>
            <w:r>
              <w:rPr>
                <w:color w:val="000000"/>
              </w:rPr>
              <w:t>и аб</w:t>
            </w:r>
            <w:r>
              <w:rPr>
                <w:color w:val="000000"/>
                <w:spacing w:val="-1"/>
              </w:rPr>
              <w:t>с</w:t>
            </w:r>
            <w:r>
              <w:rPr>
                <w:color w:val="000000"/>
              </w:rPr>
              <w:t>тракт</w:t>
            </w:r>
            <w:r>
              <w:rPr>
                <w:color w:val="000000"/>
                <w:spacing w:val="1"/>
              </w:rPr>
              <w:t>н</w:t>
            </w:r>
            <w:r>
              <w:rPr>
                <w:color w:val="000000"/>
              </w:rPr>
              <w:t>ого мышл</w:t>
            </w:r>
            <w:r>
              <w:rPr>
                <w:color w:val="000000"/>
                <w:spacing w:val="-1"/>
              </w:rPr>
              <w:t>е</w:t>
            </w:r>
            <w:r>
              <w:rPr>
                <w:color w:val="000000"/>
              </w:rPr>
              <w:t>н</w:t>
            </w:r>
            <w:r>
              <w:rPr>
                <w:color w:val="000000"/>
                <w:spacing w:val="1"/>
              </w:rPr>
              <w:t>и</w:t>
            </w:r>
            <w:r>
              <w:rPr>
                <w:color w:val="000000"/>
              </w:rPr>
              <w:t xml:space="preserve">я; – </w:t>
            </w:r>
            <w:r>
              <w:rPr>
                <w:color w:val="000000"/>
                <w:spacing w:val="1"/>
              </w:rPr>
              <w:t>зн</w:t>
            </w:r>
            <w:r>
              <w:rPr>
                <w:color w:val="000000"/>
              </w:rPr>
              <w:t>а</w:t>
            </w:r>
            <w:r>
              <w:rPr>
                <w:color w:val="000000"/>
                <w:spacing w:val="-1"/>
              </w:rPr>
              <w:t>н</w:t>
            </w:r>
            <w:r>
              <w:rPr>
                <w:color w:val="000000"/>
              </w:rPr>
              <w:t>иями основ ком</w:t>
            </w:r>
            <w:r>
              <w:rPr>
                <w:color w:val="000000"/>
                <w:spacing w:val="-1"/>
              </w:rPr>
              <w:t>п</w:t>
            </w:r>
            <w:r>
              <w:rPr>
                <w:color w:val="000000"/>
              </w:rPr>
              <w:t>оз</w:t>
            </w:r>
            <w:r>
              <w:rPr>
                <w:color w:val="000000"/>
                <w:spacing w:val="1"/>
              </w:rPr>
              <w:t>и</w:t>
            </w:r>
            <w:r>
              <w:rPr>
                <w:color w:val="000000"/>
              </w:rPr>
              <w:t>ции;</w:t>
            </w:r>
          </w:p>
          <w:p w:rsidR="002A114F" w:rsidRDefault="002A114F" w:rsidP="00E050CA">
            <w:pPr>
              <w:spacing w:line="239" w:lineRule="auto"/>
              <w:ind w:left="141" w:right="656"/>
              <w:rPr>
                <w:color w:val="000000"/>
              </w:rPr>
            </w:pPr>
            <w:r>
              <w:rPr>
                <w:color w:val="000000"/>
              </w:rPr>
              <w:t xml:space="preserve">– </w:t>
            </w:r>
            <w:r>
              <w:rPr>
                <w:color w:val="000000"/>
                <w:spacing w:val="1"/>
              </w:rPr>
              <w:t>н</w:t>
            </w:r>
            <w:r>
              <w:rPr>
                <w:color w:val="000000"/>
              </w:rPr>
              <w:t>ав</w:t>
            </w:r>
            <w:r>
              <w:rPr>
                <w:color w:val="000000"/>
                <w:spacing w:val="-1"/>
              </w:rPr>
              <w:t>ы</w:t>
            </w:r>
            <w:r>
              <w:rPr>
                <w:color w:val="000000"/>
              </w:rPr>
              <w:t>ка</w:t>
            </w:r>
            <w:r>
              <w:rPr>
                <w:color w:val="000000"/>
                <w:spacing w:val="-1"/>
              </w:rPr>
              <w:t>м</w:t>
            </w:r>
            <w:r>
              <w:rPr>
                <w:color w:val="000000"/>
              </w:rPr>
              <w:t>и с</w:t>
            </w:r>
            <w:r>
              <w:rPr>
                <w:color w:val="000000"/>
                <w:spacing w:val="-1"/>
              </w:rPr>
              <w:t>ам</w:t>
            </w:r>
            <w:r>
              <w:rPr>
                <w:color w:val="000000"/>
                <w:spacing w:val="1"/>
              </w:rPr>
              <w:t>о</w:t>
            </w:r>
            <w:r>
              <w:rPr>
                <w:color w:val="000000"/>
              </w:rPr>
              <w:t>стоятел</w:t>
            </w:r>
            <w:r>
              <w:rPr>
                <w:color w:val="000000"/>
                <w:spacing w:val="1"/>
              </w:rPr>
              <w:t>ьн</w:t>
            </w:r>
            <w:r>
              <w:rPr>
                <w:color w:val="000000"/>
              </w:rPr>
              <w:t>ой</w:t>
            </w:r>
            <w:r w:rsidR="007A7EEA">
              <w:rPr>
                <w:color w:val="000000"/>
              </w:rPr>
              <w:t xml:space="preserve"> </w:t>
            </w:r>
            <w:r>
              <w:rPr>
                <w:color w:val="000000"/>
              </w:rPr>
              <w:t>твор</w:t>
            </w:r>
            <w:r>
              <w:rPr>
                <w:color w:val="000000"/>
                <w:spacing w:val="-1"/>
              </w:rPr>
              <w:t>ч</w:t>
            </w:r>
            <w:r>
              <w:rPr>
                <w:color w:val="000000"/>
              </w:rPr>
              <w:t>е</w:t>
            </w:r>
            <w:r>
              <w:rPr>
                <w:color w:val="000000"/>
                <w:spacing w:val="-1"/>
              </w:rPr>
              <w:t>с</w:t>
            </w:r>
            <w:r>
              <w:rPr>
                <w:color w:val="000000"/>
              </w:rPr>
              <w:t>кой работы.</w:t>
            </w:r>
          </w:p>
        </w:tc>
      </w:tr>
      <w:tr w:rsidR="002A114F" w:rsidTr="00E050CA">
        <w:trPr>
          <w:cantSplit/>
          <w:trHeight w:hRule="exact" w:val="4969"/>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1"/>
              <w:ind w:left="107" w:right="78"/>
              <w:rPr>
                <w:color w:val="000000"/>
              </w:rPr>
            </w:pPr>
            <w:r>
              <w:rPr>
                <w:color w:val="000000"/>
              </w:rPr>
              <w:t>ПК-1</w:t>
            </w:r>
          </w:p>
          <w:p w:rsidR="002A114F" w:rsidRDefault="002A114F" w:rsidP="00E050CA">
            <w:pPr>
              <w:spacing w:before="11"/>
              <w:ind w:left="107" w:right="78"/>
              <w:rPr>
                <w:color w:val="000000"/>
              </w:rPr>
            </w:pPr>
            <w:r>
              <w:rPr>
                <w:color w:val="000000"/>
              </w:rPr>
              <w:t>способность</w:t>
            </w:r>
            <w:r w:rsidRPr="004711CA">
              <w:rPr>
                <w:color w:val="000000"/>
              </w:rPr>
              <w:t xml:space="preserve">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spacing w:before="11"/>
              <w:ind w:left="108" w:right="178"/>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способ</w:t>
            </w:r>
            <w:r>
              <w:rPr>
                <w:color w:val="000000"/>
                <w:spacing w:val="-1"/>
              </w:rPr>
              <w:t>с</w:t>
            </w:r>
            <w:r>
              <w:rPr>
                <w:color w:val="000000"/>
              </w:rPr>
              <w:t>т</w:t>
            </w:r>
            <w:r>
              <w:rPr>
                <w:color w:val="000000"/>
                <w:spacing w:val="3"/>
              </w:rPr>
              <w:t>в</w:t>
            </w:r>
            <w:r>
              <w:rPr>
                <w:color w:val="000000"/>
                <w:spacing w:val="-3"/>
              </w:rPr>
              <w:t>у</w:t>
            </w:r>
            <w:r>
              <w:rPr>
                <w:color w:val="000000"/>
                <w:spacing w:val="-1"/>
              </w:rPr>
              <w:t>е</w:t>
            </w:r>
            <w:r>
              <w:rPr>
                <w:color w:val="000000"/>
              </w:rPr>
              <w:t>т формирован</w:t>
            </w:r>
            <w:r>
              <w:rPr>
                <w:color w:val="000000"/>
                <w:spacing w:val="1"/>
              </w:rPr>
              <w:t>и</w:t>
            </w:r>
            <w:r>
              <w:rPr>
                <w:color w:val="000000"/>
              </w:rPr>
              <w:t>ю способности</w:t>
            </w:r>
            <w:r w:rsidRPr="004711CA">
              <w:rPr>
                <w:color w:val="000000"/>
              </w:rPr>
              <w:t xml:space="preserve">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r>
              <w:rPr>
                <w:color w:val="000000"/>
              </w:rPr>
              <w:t xml:space="preserve"> в том числе и  основами </w:t>
            </w:r>
            <w:r w:rsidRPr="004711CA">
              <w:rPr>
                <w:bCs/>
                <w:color w:val="000000"/>
              </w:rPr>
              <w:t>ком</w:t>
            </w:r>
            <w:r w:rsidRPr="004711CA">
              <w:rPr>
                <w:bCs/>
                <w:color w:val="000000"/>
                <w:spacing w:val="1"/>
              </w:rPr>
              <w:t>п</w:t>
            </w:r>
            <w:r w:rsidRPr="004711CA">
              <w:rPr>
                <w:bCs/>
                <w:color w:val="000000"/>
              </w:rPr>
              <w:t>озицией</w:t>
            </w:r>
            <w:r w:rsidR="007A7EEA">
              <w:rPr>
                <w:bCs/>
                <w:color w:val="000000"/>
              </w:rPr>
              <w:t xml:space="preserve"> </w:t>
            </w:r>
            <w:r w:rsidRPr="004711CA">
              <w:rPr>
                <w:bCs/>
                <w:color w:val="000000"/>
              </w:rPr>
              <w:t>в</w:t>
            </w:r>
            <w:r w:rsidR="007A7EEA">
              <w:rPr>
                <w:bCs/>
                <w:color w:val="000000"/>
              </w:rPr>
              <w:t xml:space="preserve"> </w:t>
            </w:r>
            <w:r w:rsidRPr="004711CA">
              <w:rPr>
                <w:bCs/>
                <w:color w:val="000000"/>
              </w:rPr>
              <w:t>д</w:t>
            </w:r>
            <w:r w:rsidRPr="004711CA">
              <w:rPr>
                <w:bCs/>
                <w:color w:val="000000"/>
                <w:spacing w:val="1"/>
              </w:rPr>
              <w:t>и</w:t>
            </w:r>
            <w:r w:rsidRPr="004711CA">
              <w:rPr>
                <w:bCs/>
                <w:color w:val="000000"/>
              </w:rPr>
              <w:t>з</w:t>
            </w:r>
            <w:r w:rsidRPr="004711CA">
              <w:rPr>
                <w:bCs/>
                <w:color w:val="000000"/>
                <w:spacing w:val="-2"/>
              </w:rPr>
              <w:t>а</w:t>
            </w:r>
            <w:r w:rsidRPr="004711CA">
              <w:rPr>
                <w:bCs/>
                <w:color w:val="000000"/>
                <w:spacing w:val="-1"/>
              </w:rPr>
              <w:t>й</w:t>
            </w:r>
            <w:r w:rsidRPr="004711CA">
              <w:rPr>
                <w:bCs/>
                <w:color w:val="000000"/>
              </w:rPr>
              <w:t>не</w:t>
            </w:r>
          </w:p>
        </w:tc>
        <w:tc>
          <w:tcPr>
            <w:tcW w:w="50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114F" w:rsidRDefault="002A114F" w:rsidP="00E050CA">
            <w:pPr>
              <w:pStyle w:val="TableParagraph"/>
              <w:spacing w:line="270" w:lineRule="exact"/>
              <w:ind w:left="141"/>
              <w:rPr>
                <w:b/>
                <w:sz w:val="24"/>
              </w:rPr>
            </w:pPr>
            <w:r>
              <w:rPr>
                <w:b/>
                <w:sz w:val="24"/>
              </w:rPr>
              <w:t xml:space="preserve">Знать: </w:t>
            </w:r>
          </w:p>
          <w:p w:rsidR="002A114F" w:rsidRPr="009F64D8" w:rsidRDefault="002A114F" w:rsidP="00E050CA">
            <w:pPr>
              <w:pStyle w:val="TableParagraph"/>
              <w:spacing w:line="270" w:lineRule="exact"/>
              <w:ind w:left="141"/>
              <w:rPr>
                <w:sz w:val="24"/>
              </w:rPr>
            </w:pPr>
            <w:r>
              <w:rPr>
                <w:b/>
                <w:sz w:val="24"/>
              </w:rPr>
              <w:t xml:space="preserve">- </w:t>
            </w:r>
            <w:r>
              <w:rPr>
                <w:sz w:val="24"/>
              </w:rPr>
              <w:t>особенности цвета и цветовых композиций</w:t>
            </w:r>
            <w:r w:rsidRPr="009F64D8">
              <w:rPr>
                <w:sz w:val="24"/>
              </w:rPr>
              <w:t xml:space="preserve"> в  </w:t>
            </w:r>
            <w:r>
              <w:rPr>
                <w:color w:val="000000"/>
                <w:sz w:val="24"/>
                <w:szCs w:val="24"/>
              </w:rPr>
              <w:t xml:space="preserve">том числе и  основами </w:t>
            </w:r>
            <w:r w:rsidRPr="004711CA">
              <w:rPr>
                <w:bCs/>
                <w:color w:val="000000"/>
                <w:sz w:val="24"/>
                <w:szCs w:val="24"/>
              </w:rPr>
              <w:t>ком</w:t>
            </w:r>
            <w:r w:rsidRPr="004711CA">
              <w:rPr>
                <w:bCs/>
                <w:color w:val="000000"/>
                <w:spacing w:val="1"/>
                <w:sz w:val="24"/>
                <w:szCs w:val="24"/>
              </w:rPr>
              <w:t>п</w:t>
            </w:r>
            <w:r w:rsidRPr="004711CA">
              <w:rPr>
                <w:bCs/>
                <w:color w:val="000000"/>
                <w:sz w:val="24"/>
                <w:szCs w:val="24"/>
              </w:rPr>
              <w:t>озицией</w:t>
            </w:r>
            <w:r w:rsidR="007A7EEA">
              <w:rPr>
                <w:bCs/>
                <w:color w:val="000000"/>
                <w:sz w:val="24"/>
                <w:szCs w:val="24"/>
              </w:rPr>
              <w:t xml:space="preserve"> </w:t>
            </w:r>
            <w:r w:rsidRPr="004711CA">
              <w:rPr>
                <w:bCs/>
                <w:color w:val="000000"/>
                <w:sz w:val="24"/>
                <w:szCs w:val="24"/>
              </w:rPr>
              <w:t>в</w:t>
            </w:r>
            <w:r w:rsidR="007A7EEA">
              <w:rPr>
                <w:bCs/>
                <w:color w:val="000000"/>
                <w:sz w:val="24"/>
                <w:szCs w:val="24"/>
              </w:rPr>
              <w:t xml:space="preserve">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p>
          <w:p w:rsidR="002A114F" w:rsidRDefault="002A114F" w:rsidP="00E050CA">
            <w:pPr>
              <w:pStyle w:val="TableParagraph"/>
              <w:spacing w:before="5" w:line="274" w:lineRule="exact"/>
              <w:ind w:left="141"/>
              <w:rPr>
                <w:sz w:val="24"/>
              </w:rPr>
            </w:pPr>
            <w:r>
              <w:rPr>
                <w:b/>
                <w:sz w:val="24"/>
              </w:rPr>
              <w:t>Уметь:</w:t>
            </w:r>
          </w:p>
          <w:p w:rsidR="002A114F" w:rsidRDefault="002A114F" w:rsidP="00E050CA">
            <w:pPr>
              <w:pStyle w:val="TableParagraph"/>
              <w:spacing w:before="5" w:line="274" w:lineRule="exact"/>
              <w:ind w:left="141"/>
              <w:rPr>
                <w:b/>
                <w:sz w:val="24"/>
              </w:rPr>
            </w:pPr>
            <w:r>
              <w:rPr>
                <w:sz w:val="24"/>
              </w:rPr>
              <w:t xml:space="preserve">- обосновать художественный замысел </w:t>
            </w:r>
            <w:r w:rsidRPr="009F64D8">
              <w:rPr>
                <w:sz w:val="24"/>
              </w:rPr>
              <w:t>дизайн-проекта</w:t>
            </w:r>
            <w:r>
              <w:rPr>
                <w:sz w:val="24"/>
              </w:rPr>
              <w:t xml:space="preserve"> посредством </w:t>
            </w:r>
            <w:r>
              <w:rPr>
                <w:color w:val="000000"/>
                <w:sz w:val="24"/>
                <w:szCs w:val="24"/>
              </w:rPr>
              <w:t xml:space="preserve">использования   основ </w:t>
            </w:r>
            <w:r w:rsidRPr="004711CA">
              <w:rPr>
                <w:bCs/>
                <w:color w:val="000000"/>
                <w:sz w:val="24"/>
                <w:szCs w:val="24"/>
              </w:rPr>
              <w:t>ком</w:t>
            </w:r>
            <w:r w:rsidRPr="004711CA">
              <w:rPr>
                <w:bCs/>
                <w:color w:val="000000"/>
                <w:spacing w:val="1"/>
                <w:sz w:val="24"/>
                <w:szCs w:val="24"/>
              </w:rPr>
              <w:t>п</w:t>
            </w:r>
            <w:r>
              <w:rPr>
                <w:bCs/>
                <w:color w:val="000000"/>
                <w:sz w:val="24"/>
                <w:szCs w:val="24"/>
              </w:rPr>
              <w:t>озиции</w:t>
            </w:r>
            <w:r w:rsidR="007A7EEA">
              <w:rPr>
                <w:bCs/>
                <w:color w:val="000000"/>
                <w:sz w:val="24"/>
                <w:szCs w:val="24"/>
              </w:rPr>
              <w:t xml:space="preserve"> </w:t>
            </w:r>
            <w:r w:rsidRPr="004711CA">
              <w:rPr>
                <w:bCs/>
                <w:color w:val="000000"/>
                <w:sz w:val="24"/>
                <w:szCs w:val="24"/>
              </w:rPr>
              <w:t>в</w:t>
            </w:r>
            <w:r w:rsidR="007A7EEA">
              <w:rPr>
                <w:bCs/>
                <w:color w:val="000000"/>
                <w:sz w:val="24"/>
                <w:szCs w:val="24"/>
              </w:rPr>
              <w:t xml:space="preserve">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p>
          <w:p w:rsidR="002A114F" w:rsidRDefault="002A114F" w:rsidP="00E050CA">
            <w:pPr>
              <w:pStyle w:val="TableParagraph"/>
              <w:tabs>
                <w:tab w:val="left" w:pos="322"/>
              </w:tabs>
              <w:spacing w:line="242" w:lineRule="auto"/>
              <w:ind w:left="141" w:right="153"/>
              <w:rPr>
                <w:sz w:val="24"/>
              </w:rPr>
            </w:pPr>
            <w:r>
              <w:rPr>
                <w:b/>
                <w:sz w:val="24"/>
              </w:rPr>
              <w:t>Владеть:</w:t>
            </w:r>
          </w:p>
          <w:p w:rsidR="002A114F" w:rsidRDefault="002A114F" w:rsidP="00E050CA">
            <w:pPr>
              <w:pStyle w:val="TableParagraph"/>
              <w:tabs>
                <w:tab w:val="left" w:pos="322"/>
              </w:tabs>
              <w:spacing w:line="242" w:lineRule="auto"/>
              <w:ind w:left="141" w:right="153"/>
              <w:rPr>
                <w:b/>
                <w:sz w:val="24"/>
              </w:rPr>
            </w:pPr>
            <w:r>
              <w:rPr>
                <w:sz w:val="24"/>
              </w:rPr>
              <w:t xml:space="preserve">- </w:t>
            </w:r>
            <w:r w:rsidRPr="009F64D8">
              <w:rPr>
                <w:sz w:val="24"/>
              </w:rPr>
              <w:t xml:space="preserve">рисунком и приемами </w:t>
            </w:r>
            <w:r>
              <w:rPr>
                <w:bCs/>
                <w:color w:val="000000"/>
                <w:sz w:val="24"/>
                <w:szCs w:val="24"/>
              </w:rPr>
              <w:t xml:space="preserve"> работы с </w:t>
            </w:r>
            <w:r>
              <w:rPr>
                <w:color w:val="000000"/>
                <w:sz w:val="24"/>
                <w:szCs w:val="24"/>
              </w:rPr>
              <w:t xml:space="preserve">  основами </w:t>
            </w:r>
            <w:r w:rsidRPr="004711CA">
              <w:rPr>
                <w:bCs/>
                <w:color w:val="000000"/>
                <w:sz w:val="24"/>
                <w:szCs w:val="24"/>
              </w:rPr>
              <w:t>ком</w:t>
            </w:r>
            <w:r w:rsidRPr="004711CA">
              <w:rPr>
                <w:bCs/>
                <w:color w:val="000000"/>
                <w:spacing w:val="1"/>
                <w:sz w:val="24"/>
                <w:szCs w:val="24"/>
              </w:rPr>
              <w:t>п</w:t>
            </w:r>
            <w:r>
              <w:rPr>
                <w:bCs/>
                <w:color w:val="000000"/>
                <w:sz w:val="24"/>
                <w:szCs w:val="24"/>
              </w:rPr>
              <w:t>озиции</w:t>
            </w:r>
            <w:r w:rsidR="007A7EEA">
              <w:rPr>
                <w:bCs/>
                <w:color w:val="000000"/>
                <w:sz w:val="24"/>
                <w:szCs w:val="24"/>
              </w:rPr>
              <w:t xml:space="preserve"> </w:t>
            </w:r>
            <w:r w:rsidRPr="004711CA">
              <w:rPr>
                <w:bCs/>
                <w:color w:val="000000"/>
                <w:sz w:val="24"/>
                <w:szCs w:val="24"/>
              </w:rPr>
              <w:t>в</w:t>
            </w:r>
            <w:r w:rsidR="007A7EEA">
              <w:rPr>
                <w:bCs/>
                <w:color w:val="000000"/>
                <w:sz w:val="24"/>
                <w:szCs w:val="24"/>
              </w:rPr>
              <w:t xml:space="preserve">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r w:rsidR="007A7EEA">
              <w:rPr>
                <w:bCs/>
                <w:color w:val="000000"/>
                <w:sz w:val="24"/>
                <w:szCs w:val="24"/>
              </w:rPr>
              <w:t xml:space="preserve"> </w:t>
            </w:r>
            <w:r>
              <w:rPr>
                <w:sz w:val="24"/>
              </w:rPr>
              <w:t>для макетирования и моделирования объектов дизайн-проектирования.</w:t>
            </w:r>
          </w:p>
          <w:p w:rsidR="002A114F" w:rsidRDefault="002A114F" w:rsidP="00E050CA">
            <w:pPr>
              <w:spacing w:before="16" w:line="235" w:lineRule="auto"/>
              <w:ind w:left="141" w:right="-20"/>
              <w:rPr>
                <w:b/>
                <w:bCs/>
                <w:color w:val="000000"/>
              </w:rPr>
            </w:pPr>
          </w:p>
        </w:tc>
      </w:tr>
    </w:tbl>
    <w:p w:rsidR="002A114F" w:rsidRPr="001D414E" w:rsidRDefault="002A114F" w:rsidP="001D414E">
      <w:pPr>
        <w:jc w:val="both"/>
      </w:pPr>
    </w:p>
    <w:p w:rsidR="002A114F" w:rsidRPr="00C538F4" w:rsidRDefault="002A114F" w:rsidP="00C538F4">
      <w:pPr>
        <w:pStyle w:val="affff6"/>
        <w:widowControl w:val="0"/>
        <w:numPr>
          <w:ilvl w:val="0"/>
          <w:numId w:val="14"/>
        </w:numPr>
        <w:autoSpaceDE w:val="0"/>
        <w:autoSpaceDN w:val="0"/>
        <w:adjustRightInd w:val="0"/>
        <w:ind w:left="0"/>
        <w:contextualSpacing/>
        <w:jc w:val="both"/>
        <w:rPr>
          <w:b/>
          <w:i/>
        </w:rPr>
      </w:pPr>
      <w:r w:rsidRPr="001D414E">
        <w:rPr>
          <w:b/>
          <w:i/>
        </w:rPr>
        <w:t>Место дисциплины (модуля) в структуре образовательной программы</w:t>
      </w:r>
    </w:p>
    <w:p w:rsidR="002A114F" w:rsidRPr="001D414E" w:rsidRDefault="002A114F" w:rsidP="00C538F4">
      <w:r w:rsidRPr="001D414E">
        <w:t xml:space="preserve">Дисциплина относится к вариативной части блока </w:t>
      </w:r>
      <w:r>
        <w:t>учебных дисциплин по выбору.</w:t>
      </w:r>
    </w:p>
    <w:p w:rsidR="002A114F" w:rsidRPr="001D414E" w:rsidRDefault="002A114F" w:rsidP="0070174F">
      <w:pPr>
        <w:ind w:firstLine="708"/>
        <w:jc w:val="both"/>
      </w:pPr>
      <w:r w:rsidRPr="001D414E">
        <w:lastRenderedPageBreak/>
        <w:t>Дисциплина находится в логической и содержательно-методической взаимосвязи с другими частями ОП и изучается  с такими дисциплинами, как: «Пропедевтика», «Проектирование», «История стилей и орнаментов».</w:t>
      </w:r>
    </w:p>
    <w:p w:rsidR="002A114F" w:rsidRPr="001D414E" w:rsidRDefault="002A114F" w:rsidP="001D414E">
      <w:pPr>
        <w:ind w:firstLine="709"/>
        <w:jc w:val="both"/>
      </w:pPr>
      <w:r w:rsidRPr="001D414E">
        <w:t>Освоение дисциплины «Основы композиции в дизайне» является необходимой основой для изучения последующих дисциплин «Проектирование в дизайне», «Моделирование в дизайне», «Конструирование»  и для выполнения ВКР.</w:t>
      </w:r>
    </w:p>
    <w:p w:rsidR="002A114F" w:rsidRPr="001D414E" w:rsidRDefault="002A114F" w:rsidP="001D414E">
      <w:pPr>
        <w:ind w:firstLine="709"/>
        <w:jc w:val="both"/>
      </w:pPr>
      <w:r w:rsidRPr="001D414E">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2A114F" w:rsidRPr="001D414E" w:rsidRDefault="002A114F" w:rsidP="001D414E">
      <w:pPr>
        <w:ind w:firstLine="709"/>
        <w:jc w:val="both"/>
        <w:rPr>
          <w:color w:val="FF0000"/>
          <w:highlight w:val="yellow"/>
        </w:rPr>
      </w:pPr>
      <w:r w:rsidRPr="001D414E">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2A114F" w:rsidRPr="001D414E" w:rsidRDefault="002A114F" w:rsidP="001D414E">
      <w:pPr>
        <w:autoSpaceDN w:val="0"/>
        <w:ind w:firstLine="709"/>
        <w:jc w:val="both"/>
        <w:rPr>
          <w:i/>
          <w:color w:val="000000"/>
        </w:rPr>
      </w:pPr>
      <w:r w:rsidRPr="001D414E">
        <w:rPr>
          <w:i/>
          <w:color w:val="000000"/>
        </w:rPr>
        <w:t>педагогическая деятельность:</w:t>
      </w:r>
    </w:p>
    <w:p w:rsidR="002A114F" w:rsidRPr="001D414E" w:rsidRDefault="002A114F" w:rsidP="001D414E">
      <w:pPr>
        <w:autoSpaceDN w:val="0"/>
        <w:ind w:firstLine="709"/>
        <w:jc w:val="both"/>
        <w:rPr>
          <w:color w:val="000000"/>
        </w:rPr>
      </w:pPr>
      <w:r w:rsidRPr="001D414E">
        <w:rPr>
          <w:color w:val="000000"/>
        </w:rPr>
        <w:t>способностью самостоятельно разрабатывать образовательную программу практических и лекционных занятий;</w:t>
      </w:r>
    </w:p>
    <w:p w:rsidR="002A114F" w:rsidRPr="001D414E" w:rsidRDefault="002A114F" w:rsidP="001D414E">
      <w:pPr>
        <w:autoSpaceDN w:val="0"/>
        <w:ind w:firstLine="709"/>
        <w:jc w:val="both"/>
        <w:rPr>
          <w:color w:val="000000"/>
          <w:highlight w:val="yellow"/>
        </w:rPr>
      </w:pPr>
      <w:r w:rsidRPr="001D414E">
        <w:rPr>
          <w:color w:val="000000"/>
        </w:rPr>
        <w:t>ведение методической работы, лекционных и практических занятий.</w:t>
      </w:r>
    </w:p>
    <w:p w:rsidR="002A114F" w:rsidRPr="001D414E" w:rsidRDefault="002A114F" w:rsidP="001D414E">
      <w:pPr>
        <w:pStyle w:val="ConsPlusNormal"/>
        <w:ind w:firstLine="540"/>
        <w:jc w:val="both"/>
        <w:rPr>
          <w:rFonts w:ascii="Times New Roman" w:hAnsi="Times New Roman" w:cs="Times New Roman"/>
          <w:i/>
          <w:sz w:val="24"/>
          <w:szCs w:val="24"/>
        </w:rPr>
      </w:pPr>
      <w:r w:rsidRPr="001D414E">
        <w:rPr>
          <w:rFonts w:ascii="Times New Roman" w:hAnsi="Times New Roman" w:cs="Times New Roman"/>
          <w:i/>
          <w:sz w:val="24"/>
          <w:szCs w:val="24"/>
        </w:rPr>
        <w:t>художественная деятельность:</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выполнение художественного моделирования и эскизирования;</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владение навыками композиционного формообразования и объемного макетирования;</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владение информационными технологиями, различных видов изобразительных искусств и проектной графики;</w:t>
      </w:r>
    </w:p>
    <w:p w:rsidR="002A114F" w:rsidRPr="001D414E" w:rsidRDefault="002A114F" w:rsidP="001D414E">
      <w:pPr>
        <w:pStyle w:val="ConsPlusNormal"/>
        <w:ind w:firstLine="540"/>
        <w:jc w:val="both"/>
        <w:rPr>
          <w:rFonts w:ascii="Times New Roman" w:hAnsi="Times New Roman" w:cs="Times New Roman"/>
          <w:i/>
          <w:sz w:val="24"/>
          <w:szCs w:val="24"/>
        </w:rPr>
      </w:pPr>
      <w:r w:rsidRPr="001D414E">
        <w:rPr>
          <w:rFonts w:ascii="Times New Roman" w:hAnsi="Times New Roman" w:cs="Times New Roman"/>
          <w:i/>
          <w:sz w:val="24"/>
          <w:szCs w:val="24"/>
        </w:rPr>
        <w:t>проектная деятельность:</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выполнение инженерного конструирования;</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владение технологиями изготовления объектов дизайна и макетирования;</w:t>
      </w:r>
    </w:p>
    <w:p w:rsidR="002A114F" w:rsidRPr="001D414E" w:rsidRDefault="002A114F" w:rsidP="001D414E">
      <w:pPr>
        <w:pStyle w:val="ConsPlusNormal"/>
        <w:ind w:firstLine="540"/>
        <w:jc w:val="both"/>
        <w:rPr>
          <w:rFonts w:ascii="Times New Roman" w:hAnsi="Times New Roman" w:cs="Times New Roman"/>
          <w:sz w:val="24"/>
          <w:szCs w:val="24"/>
        </w:rPr>
      </w:pPr>
      <w:r w:rsidRPr="001D414E">
        <w:rPr>
          <w:rFonts w:ascii="Times New Roman" w:hAnsi="Times New Roman" w:cs="Times New Roman"/>
          <w:sz w:val="24"/>
          <w:szCs w:val="24"/>
        </w:rPr>
        <w:t>владение методами эргономики и антропометрии;</w:t>
      </w:r>
    </w:p>
    <w:p w:rsidR="002A114F" w:rsidRDefault="002A114F" w:rsidP="0070174F">
      <w:pPr>
        <w:ind w:firstLine="540"/>
        <w:jc w:val="both"/>
        <w:rPr>
          <w:lang w:eastAsia="en-US"/>
        </w:rPr>
      </w:pPr>
      <w:r w:rsidRPr="00B83DE7">
        <w:rPr>
          <w:lang w:eastAsia="en-US"/>
        </w:rPr>
        <w:t xml:space="preserve">Дисциплина в рамках </w:t>
      </w:r>
      <w:r w:rsidRPr="00B83DE7">
        <w:rPr>
          <w:b/>
          <w:lang w:eastAsia="en-US"/>
        </w:rPr>
        <w:t>воспитательной работы</w:t>
      </w:r>
      <w:r w:rsidRPr="00B83DE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114F" w:rsidRPr="001D414E" w:rsidRDefault="002A114F" w:rsidP="0070174F">
      <w:pPr>
        <w:ind w:firstLine="540"/>
        <w:jc w:val="both"/>
      </w:pPr>
    </w:p>
    <w:p w:rsidR="002A114F" w:rsidRPr="001D414E" w:rsidRDefault="002A114F" w:rsidP="001D414E">
      <w:pPr>
        <w:pStyle w:val="affff6"/>
        <w:widowControl w:val="0"/>
        <w:numPr>
          <w:ilvl w:val="0"/>
          <w:numId w:val="14"/>
        </w:numPr>
        <w:autoSpaceDE w:val="0"/>
        <w:autoSpaceDN w:val="0"/>
        <w:adjustRightInd w:val="0"/>
        <w:ind w:left="0"/>
        <w:contextualSpacing/>
        <w:jc w:val="both"/>
        <w:rPr>
          <w:b/>
          <w:i/>
        </w:rPr>
      </w:pPr>
      <w:r w:rsidRPr="001D414E">
        <w:rPr>
          <w:b/>
          <w:i/>
        </w:rPr>
        <w:t>Объем дисциплины</w:t>
      </w:r>
    </w:p>
    <w:p w:rsidR="002A114F" w:rsidRPr="001D414E" w:rsidRDefault="002A114F" w:rsidP="001D414E">
      <w:pPr>
        <w:pStyle w:val="affff6"/>
        <w:ind w:left="0"/>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253"/>
        <w:gridCol w:w="1275"/>
        <w:gridCol w:w="1276"/>
        <w:gridCol w:w="1276"/>
        <w:gridCol w:w="1311"/>
      </w:tblGrid>
      <w:tr w:rsidR="002A114F" w:rsidRPr="005F4327" w:rsidTr="006E18B1">
        <w:tc>
          <w:tcPr>
            <w:tcW w:w="4503" w:type="dxa"/>
            <w:gridSpan w:val="2"/>
            <w:vMerge w:val="restart"/>
          </w:tcPr>
          <w:p w:rsidR="002A114F" w:rsidRPr="006E18B1" w:rsidRDefault="002A114F" w:rsidP="006E18B1">
            <w:pPr>
              <w:jc w:val="center"/>
              <w:rPr>
                <w:b/>
                <w:i/>
              </w:rPr>
            </w:pPr>
            <w:r w:rsidRPr="006E18B1">
              <w:rPr>
                <w:b/>
                <w:i/>
              </w:rPr>
              <w:t>Виды учебной работы</w:t>
            </w:r>
          </w:p>
          <w:p w:rsidR="002A114F" w:rsidRPr="006E18B1" w:rsidRDefault="002A114F" w:rsidP="006E18B1">
            <w:pPr>
              <w:tabs>
                <w:tab w:val="left" w:pos="680"/>
                <w:tab w:val="left" w:pos="851"/>
              </w:tabs>
              <w:jc w:val="center"/>
              <w:rPr>
                <w:b/>
                <w:i/>
              </w:rPr>
            </w:pPr>
          </w:p>
        </w:tc>
        <w:tc>
          <w:tcPr>
            <w:tcW w:w="5138" w:type="dxa"/>
            <w:gridSpan w:val="4"/>
          </w:tcPr>
          <w:p w:rsidR="002A114F" w:rsidRPr="006E18B1" w:rsidRDefault="002A114F" w:rsidP="006E18B1">
            <w:pPr>
              <w:jc w:val="center"/>
              <w:rPr>
                <w:b/>
                <w:i/>
              </w:rPr>
            </w:pPr>
            <w:r w:rsidRPr="006E18B1">
              <w:rPr>
                <w:b/>
                <w:i/>
              </w:rPr>
              <w:t>Формы обучения</w:t>
            </w:r>
          </w:p>
        </w:tc>
      </w:tr>
      <w:tr w:rsidR="002A114F" w:rsidRPr="005F4327" w:rsidTr="006E18B1">
        <w:tc>
          <w:tcPr>
            <w:tcW w:w="4503" w:type="dxa"/>
            <w:gridSpan w:val="2"/>
            <w:vMerge/>
          </w:tcPr>
          <w:p w:rsidR="002A114F" w:rsidRPr="006E18B1" w:rsidRDefault="002A114F" w:rsidP="006E18B1">
            <w:pPr>
              <w:jc w:val="center"/>
              <w:rPr>
                <w:b/>
                <w:i/>
              </w:rPr>
            </w:pPr>
          </w:p>
        </w:tc>
        <w:tc>
          <w:tcPr>
            <w:tcW w:w="1275" w:type="dxa"/>
          </w:tcPr>
          <w:p w:rsidR="002A114F" w:rsidRPr="006E18B1" w:rsidRDefault="002A114F" w:rsidP="006E18B1">
            <w:pPr>
              <w:jc w:val="center"/>
              <w:rPr>
                <w:b/>
                <w:i/>
              </w:rPr>
            </w:pPr>
            <w:r w:rsidRPr="006E18B1">
              <w:rPr>
                <w:b/>
                <w:i/>
              </w:rPr>
              <w:t>Очная</w:t>
            </w:r>
          </w:p>
        </w:tc>
        <w:tc>
          <w:tcPr>
            <w:tcW w:w="2552" w:type="dxa"/>
            <w:gridSpan w:val="2"/>
          </w:tcPr>
          <w:p w:rsidR="002A114F" w:rsidRPr="006E18B1" w:rsidRDefault="002A114F" w:rsidP="00042261">
            <w:pPr>
              <w:rPr>
                <w:b/>
                <w:i/>
              </w:rPr>
            </w:pPr>
            <w:r w:rsidRPr="006E18B1">
              <w:rPr>
                <w:b/>
                <w:i/>
              </w:rPr>
              <w:t>Заочная</w:t>
            </w:r>
          </w:p>
        </w:tc>
        <w:tc>
          <w:tcPr>
            <w:tcW w:w="1311" w:type="dxa"/>
          </w:tcPr>
          <w:p w:rsidR="002A114F" w:rsidRPr="006E18B1" w:rsidRDefault="002A114F" w:rsidP="00042261">
            <w:pPr>
              <w:rPr>
                <w:b/>
                <w:i/>
              </w:rPr>
            </w:pPr>
            <w:r w:rsidRPr="006E18B1">
              <w:rPr>
                <w:b/>
                <w:i/>
              </w:rPr>
              <w:t>Очно-заочная</w:t>
            </w:r>
          </w:p>
        </w:tc>
      </w:tr>
      <w:tr w:rsidR="002A114F" w:rsidRPr="005F4327" w:rsidTr="006E18B1">
        <w:tc>
          <w:tcPr>
            <w:tcW w:w="4503" w:type="dxa"/>
            <w:gridSpan w:val="2"/>
          </w:tcPr>
          <w:p w:rsidR="002A114F" w:rsidRPr="006E18B1" w:rsidRDefault="002A114F" w:rsidP="006E18B1">
            <w:pPr>
              <w:jc w:val="center"/>
              <w:rPr>
                <w:b/>
                <w:i/>
              </w:rPr>
            </w:pPr>
          </w:p>
        </w:tc>
        <w:tc>
          <w:tcPr>
            <w:tcW w:w="1275" w:type="dxa"/>
          </w:tcPr>
          <w:p w:rsidR="002A114F" w:rsidRPr="006E18B1" w:rsidRDefault="002A114F" w:rsidP="006E18B1">
            <w:pPr>
              <w:jc w:val="center"/>
              <w:rPr>
                <w:b/>
                <w:i/>
                <w:sz w:val="20"/>
                <w:szCs w:val="20"/>
              </w:rPr>
            </w:pPr>
            <w:r w:rsidRPr="006E18B1">
              <w:rPr>
                <w:b/>
                <w:i/>
                <w:sz w:val="20"/>
                <w:szCs w:val="20"/>
              </w:rPr>
              <w:t>2 Сем</w:t>
            </w:r>
          </w:p>
        </w:tc>
        <w:tc>
          <w:tcPr>
            <w:tcW w:w="1276" w:type="dxa"/>
          </w:tcPr>
          <w:p w:rsidR="002A114F" w:rsidRPr="006E18B1" w:rsidRDefault="002A114F" w:rsidP="006E18B1">
            <w:pPr>
              <w:jc w:val="center"/>
              <w:rPr>
                <w:b/>
                <w:i/>
              </w:rPr>
            </w:pPr>
            <w:r w:rsidRPr="006E18B1">
              <w:rPr>
                <w:b/>
                <w:i/>
              </w:rPr>
              <w:t>4</w:t>
            </w:r>
          </w:p>
          <w:p w:rsidR="002A114F" w:rsidRPr="006E18B1" w:rsidRDefault="002A114F" w:rsidP="00042261">
            <w:pPr>
              <w:rPr>
                <w:b/>
                <w:i/>
                <w:sz w:val="16"/>
                <w:szCs w:val="16"/>
              </w:rPr>
            </w:pPr>
            <w:r w:rsidRPr="006E18B1">
              <w:rPr>
                <w:b/>
                <w:i/>
                <w:sz w:val="16"/>
                <w:szCs w:val="16"/>
              </w:rPr>
              <w:t>сессия</w:t>
            </w:r>
          </w:p>
        </w:tc>
        <w:tc>
          <w:tcPr>
            <w:tcW w:w="1276" w:type="dxa"/>
          </w:tcPr>
          <w:p w:rsidR="002A114F" w:rsidRPr="006E18B1" w:rsidRDefault="002A114F" w:rsidP="006E18B1">
            <w:pPr>
              <w:jc w:val="center"/>
              <w:rPr>
                <w:b/>
                <w:i/>
              </w:rPr>
            </w:pPr>
            <w:r w:rsidRPr="006E18B1">
              <w:rPr>
                <w:b/>
                <w:i/>
              </w:rPr>
              <w:t>5</w:t>
            </w:r>
          </w:p>
          <w:p w:rsidR="002A114F" w:rsidRPr="006E18B1" w:rsidRDefault="002A114F" w:rsidP="00042261">
            <w:pPr>
              <w:rPr>
                <w:b/>
                <w:i/>
                <w:sz w:val="16"/>
                <w:szCs w:val="16"/>
              </w:rPr>
            </w:pPr>
            <w:r w:rsidRPr="006E18B1">
              <w:rPr>
                <w:b/>
                <w:i/>
                <w:sz w:val="16"/>
                <w:szCs w:val="16"/>
              </w:rPr>
              <w:t>сессия</w:t>
            </w:r>
          </w:p>
        </w:tc>
        <w:tc>
          <w:tcPr>
            <w:tcW w:w="1311" w:type="dxa"/>
          </w:tcPr>
          <w:p w:rsidR="002A114F" w:rsidRPr="006E18B1" w:rsidRDefault="002A114F" w:rsidP="006E18B1">
            <w:pPr>
              <w:jc w:val="center"/>
              <w:rPr>
                <w:b/>
                <w:i/>
                <w:sz w:val="20"/>
                <w:szCs w:val="20"/>
              </w:rPr>
            </w:pPr>
            <w:r w:rsidRPr="006E18B1">
              <w:rPr>
                <w:b/>
                <w:i/>
                <w:sz w:val="20"/>
                <w:szCs w:val="20"/>
              </w:rPr>
              <w:t>2 Сем</w:t>
            </w:r>
          </w:p>
        </w:tc>
      </w:tr>
      <w:tr w:rsidR="002A114F" w:rsidRPr="005F4327" w:rsidTr="006E18B1">
        <w:tc>
          <w:tcPr>
            <w:tcW w:w="4503" w:type="dxa"/>
            <w:gridSpan w:val="2"/>
          </w:tcPr>
          <w:p w:rsidR="002A114F" w:rsidRPr="005F4327" w:rsidRDefault="002A114F" w:rsidP="006E18B1">
            <w:pPr>
              <w:jc w:val="both"/>
            </w:pPr>
            <w:r w:rsidRPr="006E18B1">
              <w:rPr>
                <w:b/>
              </w:rPr>
              <w:t>Общая трудоемкость</w:t>
            </w:r>
            <w:r w:rsidRPr="005F4327">
              <w:t>: зачетные единицы/часы</w:t>
            </w:r>
          </w:p>
        </w:tc>
        <w:tc>
          <w:tcPr>
            <w:tcW w:w="1275" w:type="dxa"/>
          </w:tcPr>
          <w:p w:rsidR="002A114F" w:rsidRPr="006E18B1" w:rsidRDefault="002A114F" w:rsidP="006E18B1">
            <w:pPr>
              <w:jc w:val="center"/>
              <w:rPr>
                <w:sz w:val="20"/>
                <w:szCs w:val="20"/>
              </w:rPr>
            </w:pPr>
            <w:r w:rsidRPr="001D414E">
              <w:t>72  (2ЗЕТ)</w:t>
            </w:r>
          </w:p>
        </w:tc>
        <w:tc>
          <w:tcPr>
            <w:tcW w:w="1276" w:type="dxa"/>
          </w:tcPr>
          <w:p w:rsidR="002A114F" w:rsidRDefault="002A114F" w:rsidP="00042261">
            <w:r>
              <w:t>36(1</w:t>
            </w:r>
            <w:r w:rsidRPr="001D414E">
              <w:t>ЗЕТ)</w:t>
            </w:r>
          </w:p>
        </w:tc>
        <w:tc>
          <w:tcPr>
            <w:tcW w:w="1276" w:type="dxa"/>
          </w:tcPr>
          <w:p w:rsidR="002A114F" w:rsidRPr="005F4327" w:rsidRDefault="002A114F" w:rsidP="006E18B1">
            <w:pPr>
              <w:jc w:val="center"/>
            </w:pPr>
            <w:r>
              <w:t>36(1</w:t>
            </w:r>
            <w:r w:rsidRPr="001D414E">
              <w:t>ЗЕТ)</w:t>
            </w:r>
          </w:p>
        </w:tc>
        <w:tc>
          <w:tcPr>
            <w:tcW w:w="1311" w:type="dxa"/>
          </w:tcPr>
          <w:p w:rsidR="002A114F" w:rsidRPr="005F4327" w:rsidRDefault="002A114F" w:rsidP="006E18B1">
            <w:pPr>
              <w:jc w:val="center"/>
            </w:pPr>
            <w:r w:rsidRPr="001D414E">
              <w:t>72  (2ЗЕТ)</w:t>
            </w:r>
          </w:p>
        </w:tc>
      </w:tr>
      <w:tr w:rsidR="002A114F" w:rsidRPr="005F4327" w:rsidTr="006E18B1">
        <w:tc>
          <w:tcPr>
            <w:tcW w:w="4503" w:type="dxa"/>
            <w:gridSpan w:val="2"/>
          </w:tcPr>
          <w:p w:rsidR="002A114F" w:rsidRPr="005F4327" w:rsidRDefault="002A114F" w:rsidP="006E18B1">
            <w:pPr>
              <w:jc w:val="both"/>
            </w:pPr>
            <w:r w:rsidRPr="006E18B1">
              <w:rPr>
                <w:b/>
              </w:rPr>
              <w:t>Контактная работас преподавателем</w:t>
            </w:r>
            <w:r w:rsidRPr="005F4327">
              <w:t xml:space="preserve"> (всего):</w:t>
            </w:r>
          </w:p>
        </w:tc>
        <w:tc>
          <w:tcPr>
            <w:tcW w:w="1275" w:type="dxa"/>
          </w:tcPr>
          <w:p w:rsidR="002A114F" w:rsidRPr="001D414E" w:rsidRDefault="002A114F" w:rsidP="006E18B1">
            <w:pPr>
              <w:jc w:val="center"/>
            </w:pPr>
            <w:r w:rsidRPr="001D414E">
              <w:t>54</w:t>
            </w:r>
          </w:p>
          <w:p w:rsidR="002A114F" w:rsidRPr="00913549" w:rsidRDefault="002A114F" w:rsidP="006E18B1">
            <w:pPr>
              <w:jc w:val="center"/>
            </w:pPr>
          </w:p>
        </w:tc>
        <w:tc>
          <w:tcPr>
            <w:tcW w:w="1276" w:type="dxa"/>
          </w:tcPr>
          <w:p w:rsidR="002A114F" w:rsidRPr="005F4327" w:rsidRDefault="002A114F" w:rsidP="006E18B1">
            <w:pPr>
              <w:jc w:val="center"/>
            </w:pPr>
            <w:r>
              <w:t>2</w:t>
            </w:r>
          </w:p>
        </w:tc>
        <w:tc>
          <w:tcPr>
            <w:tcW w:w="1276" w:type="dxa"/>
          </w:tcPr>
          <w:p w:rsidR="002A114F" w:rsidRPr="005F4327" w:rsidRDefault="002A114F" w:rsidP="006E18B1">
            <w:pPr>
              <w:jc w:val="center"/>
            </w:pPr>
            <w:r>
              <w:t>10</w:t>
            </w:r>
          </w:p>
        </w:tc>
        <w:tc>
          <w:tcPr>
            <w:tcW w:w="1311" w:type="dxa"/>
          </w:tcPr>
          <w:p w:rsidR="002A114F" w:rsidRPr="005F4327" w:rsidRDefault="002A114F" w:rsidP="006E18B1">
            <w:pPr>
              <w:jc w:val="center"/>
            </w:pPr>
            <w:r>
              <w:t>26</w:t>
            </w:r>
          </w:p>
        </w:tc>
      </w:tr>
      <w:tr w:rsidR="002A114F" w:rsidRPr="005F4327" w:rsidTr="006E18B1">
        <w:tc>
          <w:tcPr>
            <w:tcW w:w="250" w:type="dxa"/>
            <w:vMerge w:val="restart"/>
          </w:tcPr>
          <w:p w:rsidR="002A114F" w:rsidRPr="005F4327" w:rsidRDefault="002A114F" w:rsidP="006E18B1">
            <w:pPr>
              <w:jc w:val="both"/>
            </w:pPr>
          </w:p>
        </w:tc>
        <w:tc>
          <w:tcPr>
            <w:tcW w:w="4253" w:type="dxa"/>
          </w:tcPr>
          <w:p w:rsidR="002A114F" w:rsidRPr="005F4327" w:rsidRDefault="002A114F" w:rsidP="006E18B1">
            <w:pPr>
              <w:jc w:val="both"/>
            </w:pPr>
            <w:r w:rsidRPr="005F4327">
              <w:t>Лекции (ЛК)</w:t>
            </w:r>
          </w:p>
        </w:tc>
        <w:tc>
          <w:tcPr>
            <w:tcW w:w="1275" w:type="dxa"/>
          </w:tcPr>
          <w:p w:rsidR="002A114F" w:rsidRPr="005F4327" w:rsidRDefault="002A114F" w:rsidP="006E18B1">
            <w:pPr>
              <w:jc w:val="center"/>
            </w:pPr>
            <w:r w:rsidRPr="001D414E">
              <w:t>18</w:t>
            </w:r>
          </w:p>
        </w:tc>
        <w:tc>
          <w:tcPr>
            <w:tcW w:w="1276" w:type="dxa"/>
          </w:tcPr>
          <w:p w:rsidR="002A114F" w:rsidRPr="005F4327" w:rsidRDefault="002A114F" w:rsidP="006E18B1">
            <w:pPr>
              <w:jc w:val="center"/>
            </w:pPr>
            <w:r>
              <w:t>2</w:t>
            </w:r>
          </w:p>
        </w:tc>
        <w:tc>
          <w:tcPr>
            <w:tcW w:w="1276" w:type="dxa"/>
          </w:tcPr>
          <w:p w:rsidR="002A114F" w:rsidRPr="005F4327" w:rsidRDefault="002A114F" w:rsidP="006E18B1">
            <w:pPr>
              <w:jc w:val="center"/>
            </w:pPr>
            <w:r>
              <w:t>2</w:t>
            </w:r>
          </w:p>
        </w:tc>
        <w:tc>
          <w:tcPr>
            <w:tcW w:w="1311" w:type="dxa"/>
          </w:tcPr>
          <w:p w:rsidR="002A114F" w:rsidRPr="005F4327" w:rsidRDefault="002A114F" w:rsidP="006E18B1">
            <w:pPr>
              <w:jc w:val="center"/>
            </w:pPr>
            <w:r>
              <w:t>8</w:t>
            </w:r>
          </w:p>
        </w:tc>
      </w:tr>
      <w:tr w:rsidR="002A114F" w:rsidRPr="005F4327" w:rsidTr="006E18B1">
        <w:tc>
          <w:tcPr>
            <w:tcW w:w="250" w:type="dxa"/>
            <w:vMerge/>
          </w:tcPr>
          <w:p w:rsidR="002A114F" w:rsidRPr="005F4327" w:rsidRDefault="002A114F" w:rsidP="006E18B1">
            <w:pPr>
              <w:jc w:val="both"/>
            </w:pPr>
          </w:p>
        </w:tc>
        <w:tc>
          <w:tcPr>
            <w:tcW w:w="4253" w:type="dxa"/>
          </w:tcPr>
          <w:p w:rsidR="002A114F" w:rsidRPr="005F4327" w:rsidRDefault="002A114F" w:rsidP="006E18B1">
            <w:pPr>
              <w:jc w:val="both"/>
            </w:pPr>
            <w:r w:rsidRPr="005F4327">
              <w:t>Практические занятия (ПЗ)</w:t>
            </w:r>
          </w:p>
        </w:tc>
        <w:tc>
          <w:tcPr>
            <w:tcW w:w="1275" w:type="dxa"/>
          </w:tcPr>
          <w:p w:rsidR="002A114F" w:rsidRPr="005F4327" w:rsidRDefault="002A114F" w:rsidP="006E18B1">
            <w:pPr>
              <w:jc w:val="center"/>
            </w:pPr>
            <w:r>
              <w:t>36***</w:t>
            </w:r>
          </w:p>
        </w:tc>
        <w:tc>
          <w:tcPr>
            <w:tcW w:w="1276" w:type="dxa"/>
          </w:tcPr>
          <w:p w:rsidR="002A114F" w:rsidRPr="005F4327" w:rsidRDefault="002A114F" w:rsidP="006E18B1">
            <w:pPr>
              <w:jc w:val="center"/>
            </w:pPr>
          </w:p>
        </w:tc>
        <w:tc>
          <w:tcPr>
            <w:tcW w:w="1276" w:type="dxa"/>
          </w:tcPr>
          <w:p w:rsidR="002A114F" w:rsidRPr="005F4327" w:rsidRDefault="002A114F" w:rsidP="006E18B1">
            <w:pPr>
              <w:jc w:val="center"/>
            </w:pPr>
            <w:r>
              <w:t>8***</w:t>
            </w:r>
          </w:p>
        </w:tc>
        <w:tc>
          <w:tcPr>
            <w:tcW w:w="1311" w:type="dxa"/>
          </w:tcPr>
          <w:p w:rsidR="002A114F" w:rsidRPr="005F4327" w:rsidRDefault="002A114F" w:rsidP="006E18B1">
            <w:pPr>
              <w:jc w:val="center"/>
            </w:pPr>
            <w:r>
              <w:t>18***</w:t>
            </w:r>
          </w:p>
        </w:tc>
      </w:tr>
      <w:tr w:rsidR="002A114F" w:rsidRPr="005F4327" w:rsidTr="006E18B1">
        <w:tc>
          <w:tcPr>
            <w:tcW w:w="250" w:type="dxa"/>
            <w:vMerge/>
          </w:tcPr>
          <w:p w:rsidR="002A114F" w:rsidRPr="005F4327" w:rsidRDefault="002A114F" w:rsidP="006E18B1">
            <w:pPr>
              <w:jc w:val="both"/>
            </w:pPr>
          </w:p>
        </w:tc>
        <w:tc>
          <w:tcPr>
            <w:tcW w:w="4253" w:type="dxa"/>
          </w:tcPr>
          <w:p w:rsidR="002A114F" w:rsidRPr="005F4327" w:rsidRDefault="002A114F" w:rsidP="006E18B1">
            <w:pPr>
              <w:jc w:val="both"/>
            </w:pPr>
            <w:r w:rsidRPr="005F4327">
              <w:t>Семинарские занятия (СЗ)</w:t>
            </w:r>
          </w:p>
        </w:tc>
        <w:tc>
          <w:tcPr>
            <w:tcW w:w="1275" w:type="dxa"/>
          </w:tcPr>
          <w:p w:rsidR="002A114F" w:rsidRPr="005F4327" w:rsidRDefault="002A114F" w:rsidP="006E18B1">
            <w:pPr>
              <w:jc w:val="center"/>
            </w:pPr>
          </w:p>
        </w:tc>
        <w:tc>
          <w:tcPr>
            <w:tcW w:w="1276" w:type="dxa"/>
          </w:tcPr>
          <w:p w:rsidR="002A114F" w:rsidRPr="005F4327" w:rsidRDefault="002A114F" w:rsidP="006E18B1">
            <w:pPr>
              <w:jc w:val="center"/>
            </w:pPr>
          </w:p>
        </w:tc>
        <w:tc>
          <w:tcPr>
            <w:tcW w:w="1276" w:type="dxa"/>
          </w:tcPr>
          <w:p w:rsidR="002A114F" w:rsidRPr="005F4327" w:rsidRDefault="002A114F" w:rsidP="006E18B1">
            <w:pPr>
              <w:jc w:val="center"/>
            </w:pPr>
          </w:p>
        </w:tc>
        <w:tc>
          <w:tcPr>
            <w:tcW w:w="1311" w:type="dxa"/>
          </w:tcPr>
          <w:p w:rsidR="002A114F" w:rsidRPr="005F4327" w:rsidRDefault="002A114F" w:rsidP="006E18B1">
            <w:pPr>
              <w:jc w:val="center"/>
            </w:pPr>
          </w:p>
        </w:tc>
      </w:tr>
      <w:tr w:rsidR="002A114F" w:rsidRPr="005F4327" w:rsidTr="006E18B1">
        <w:tc>
          <w:tcPr>
            <w:tcW w:w="250" w:type="dxa"/>
            <w:vMerge/>
          </w:tcPr>
          <w:p w:rsidR="002A114F" w:rsidRPr="005F4327" w:rsidRDefault="002A114F" w:rsidP="006E18B1">
            <w:pPr>
              <w:jc w:val="both"/>
            </w:pPr>
          </w:p>
        </w:tc>
        <w:tc>
          <w:tcPr>
            <w:tcW w:w="4253" w:type="dxa"/>
          </w:tcPr>
          <w:p w:rsidR="002A114F" w:rsidRPr="005F4327" w:rsidRDefault="002A114F" w:rsidP="006E18B1">
            <w:pPr>
              <w:jc w:val="both"/>
            </w:pPr>
            <w:r w:rsidRPr="005F4327">
              <w:t>Лабораторные работы (ЛР)</w:t>
            </w:r>
          </w:p>
        </w:tc>
        <w:tc>
          <w:tcPr>
            <w:tcW w:w="1275" w:type="dxa"/>
          </w:tcPr>
          <w:p w:rsidR="002A114F" w:rsidRPr="005F4327" w:rsidRDefault="002A114F" w:rsidP="006E18B1">
            <w:pPr>
              <w:jc w:val="center"/>
            </w:pPr>
          </w:p>
        </w:tc>
        <w:tc>
          <w:tcPr>
            <w:tcW w:w="1276" w:type="dxa"/>
          </w:tcPr>
          <w:p w:rsidR="002A114F" w:rsidRPr="005F4327" w:rsidRDefault="002A114F" w:rsidP="006E18B1">
            <w:pPr>
              <w:jc w:val="center"/>
            </w:pPr>
          </w:p>
        </w:tc>
        <w:tc>
          <w:tcPr>
            <w:tcW w:w="1276" w:type="dxa"/>
          </w:tcPr>
          <w:p w:rsidR="002A114F" w:rsidRPr="005F4327" w:rsidRDefault="002A114F" w:rsidP="006E18B1">
            <w:pPr>
              <w:jc w:val="center"/>
            </w:pPr>
          </w:p>
        </w:tc>
        <w:tc>
          <w:tcPr>
            <w:tcW w:w="1311" w:type="dxa"/>
          </w:tcPr>
          <w:p w:rsidR="002A114F" w:rsidRPr="005F4327" w:rsidRDefault="002A114F" w:rsidP="006E18B1">
            <w:pPr>
              <w:jc w:val="center"/>
            </w:pPr>
          </w:p>
        </w:tc>
      </w:tr>
      <w:tr w:rsidR="002A114F" w:rsidRPr="005F4327" w:rsidTr="006E18B1">
        <w:tc>
          <w:tcPr>
            <w:tcW w:w="250" w:type="dxa"/>
            <w:vMerge/>
          </w:tcPr>
          <w:p w:rsidR="002A114F" w:rsidRPr="005F4327" w:rsidRDefault="002A114F" w:rsidP="006E18B1">
            <w:pPr>
              <w:jc w:val="both"/>
            </w:pPr>
          </w:p>
        </w:tc>
        <w:tc>
          <w:tcPr>
            <w:tcW w:w="4253" w:type="dxa"/>
          </w:tcPr>
          <w:p w:rsidR="002A114F" w:rsidRPr="005F4327" w:rsidRDefault="002A114F" w:rsidP="006E18B1">
            <w:pPr>
              <w:jc w:val="both"/>
            </w:pPr>
            <w:r w:rsidRPr="005F4327">
              <w:t xml:space="preserve">Промежуточная аттестация: Зачет / </w:t>
            </w:r>
            <w:r w:rsidRPr="006E18B1">
              <w:rPr>
                <w:u w:val="single"/>
              </w:rPr>
              <w:t>зачет с оценкой</w:t>
            </w:r>
            <w:r w:rsidRPr="005F4327">
              <w:t xml:space="preserve"> / </w:t>
            </w:r>
            <w:r w:rsidRPr="00FB2347">
              <w:t>экзамен</w:t>
            </w:r>
            <w:r w:rsidRPr="005F4327">
              <w:t xml:space="preserve"> / </w:t>
            </w:r>
          </w:p>
        </w:tc>
        <w:tc>
          <w:tcPr>
            <w:tcW w:w="1275" w:type="dxa"/>
          </w:tcPr>
          <w:p w:rsidR="002A114F" w:rsidRPr="006E18B1" w:rsidRDefault="002A114F" w:rsidP="006E18B1">
            <w:pPr>
              <w:jc w:val="center"/>
              <w:rPr>
                <w:sz w:val="20"/>
                <w:szCs w:val="20"/>
              </w:rPr>
            </w:pPr>
            <w:r w:rsidRPr="006E18B1">
              <w:rPr>
                <w:sz w:val="20"/>
                <w:szCs w:val="20"/>
              </w:rPr>
              <w:t>2*</w:t>
            </w:r>
          </w:p>
        </w:tc>
        <w:tc>
          <w:tcPr>
            <w:tcW w:w="1276" w:type="dxa"/>
          </w:tcPr>
          <w:p w:rsidR="002A114F" w:rsidRPr="006E18B1" w:rsidRDefault="002A114F" w:rsidP="006E18B1">
            <w:pPr>
              <w:jc w:val="center"/>
              <w:rPr>
                <w:sz w:val="20"/>
                <w:szCs w:val="20"/>
              </w:rPr>
            </w:pPr>
          </w:p>
        </w:tc>
        <w:tc>
          <w:tcPr>
            <w:tcW w:w="1276" w:type="dxa"/>
          </w:tcPr>
          <w:p w:rsidR="002A114F" w:rsidRPr="006E18B1" w:rsidRDefault="002A114F" w:rsidP="006E18B1">
            <w:pPr>
              <w:jc w:val="center"/>
              <w:rPr>
                <w:sz w:val="20"/>
                <w:szCs w:val="20"/>
              </w:rPr>
            </w:pPr>
            <w:r w:rsidRPr="006E18B1">
              <w:rPr>
                <w:sz w:val="20"/>
                <w:szCs w:val="20"/>
              </w:rPr>
              <w:t>4</w:t>
            </w:r>
          </w:p>
        </w:tc>
        <w:tc>
          <w:tcPr>
            <w:tcW w:w="1311" w:type="dxa"/>
          </w:tcPr>
          <w:p w:rsidR="002A114F" w:rsidRPr="006E18B1" w:rsidRDefault="002A114F" w:rsidP="006E18B1">
            <w:pPr>
              <w:jc w:val="center"/>
            </w:pPr>
            <w:r w:rsidRPr="006E18B1">
              <w:rPr>
                <w:sz w:val="22"/>
                <w:szCs w:val="22"/>
              </w:rPr>
              <w:t>2*</w:t>
            </w:r>
          </w:p>
        </w:tc>
      </w:tr>
      <w:tr w:rsidR="002A114F" w:rsidRPr="00773DBC" w:rsidTr="006E18B1">
        <w:tc>
          <w:tcPr>
            <w:tcW w:w="4503" w:type="dxa"/>
            <w:gridSpan w:val="2"/>
          </w:tcPr>
          <w:p w:rsidR="002A114F" w:rsidRPr="005F4327" w:rsidRDefault="002A114F" w:rsidP="006E18B1">
            <w:pPr>
              <w:jc w:val="both"/>
            </w:pPr>
            <w:r w:rsidRPr="006E18B1">
              <w:rPr>
                <w:b/>
              </w:rPr>
              <w:t>Самостоятельная работа</w:t>
            </w:r>
            <w:r w:rsidRPr="005F4327">
              <w:t xml:space="preserve"> (СРС)</w:t>
            </w:r>
          </w:p>
        </w:tc>
        <w:tc>
          <w:tcPr>
            <w:tcW w:w="1275" w:type="dxa"/>
          </w:tcPr>
          <w:p w:rsidR="002A114F" w:rsidRPr="005F4327" w:rsidRDefault="002A114F" w:rsidP="006E18B1">
            <w:pPr>
              <w:jc w:val="center"/>
            </w:pPr>
            <w:r>
              <w:t>18</w:t>
            </w:r>
          </w:p>
        </w:tc>
        <w:tc>
          <w:tcPr>
            <w:tcW w:w="1276" w:type="dxa"/>
          </w:tcPr>
          <w:p w:rsidR="002A114F" w:rsidRPr="00773DBC" w:rsidRDefault="002A114F" w:rsidP="006E18B1">
            <w:pPr>
              <w:jc w:val="center"/>
            </w:pPr>
            <w:r>
              <w:t>34</w:t>
            </w:r>
          </w:p>
        </w:tc>
        <w:tc>
          <w:tcPr>
            <w:tcW w:w="1276" w:type="dxa"/>
          </w:tcPr>
          <w:p w:rsidR="002A114F" w:rsidRPr="00773DBC" w:rsidRDefault="002A114F" w:rsidP="006E18B1">
            <w:pPr>
              <w:jc w:val="center"/>
            </w:pPr>
            <w:r>
              <w:t>22</w:t>
            </w:r>
          </w:p>
        </w:tc>
        <w:tc>
          <w:tcPr>
            <w:tcW w:w="1311" w:type="dxa"/>
          </w:tcPr>
          <w:p w:rsidR="002A114F" w:rsidRPr="00773DBC" w:rsidRDefault="002A114F" w:rsidP="006E18B1">
            <w:pPr>
              <w:jc w:val="center"/>
            </w:pPr>
            <w:r>
              <w:t>46</w:t>
            </w:r>
          </w:p>
        </w:tc>
      </w:tr>
    </w:tbl>
    <w:p w:rsidR="002A114F" w:rsidRPr="008E278D" w:rsidRDefault="002A114F" w:rsidP="00096945">
      <w:pPr>
        <w:jc w:val="both"/>
      </w:pPr>
      <w:r w:rsidRPr="008E278D">
        <w:t>* включена в трудоемкость практических/семинарских/ лабораторных занятий</w:t>
      </w:r>
    </w:p>
    <w:p w:rsidR="002A114F" w:rsidRPr="001D414E" w:rsidRDefault="002A114F" w:rsidP="001D414E">
      <w:pPr>
        <w:jc w:val="both"/>
      </w:pPr>
      <w:r w:rsidRPr="00B83DE7">
        <w:rPr>
          <w:b/>
          <w:lang w:eastAsia="en-US"/>
        </w:rPr>
        <w:t>*** -</w:t>
      </w:r>
      <w:r w:rsidRPr="00B83DE7">
        <w:rPr>
          <w:lang w:eastAsia="en-US"/>
        </w:rPr>
        <w:t xml:space="preserve"> Дисциплина частично реализуется в </w:t>
      </w:r>
      <w:r w:rsidRPr="00B83DE7">
        <w:rPr>
          <w:b/>
          <w:lang w:eastAsia="en-US"/>
        </w:rPr>
        <w:t>форме практической подготовки</w:t>
      </w:r>
      <w:r w:rsidRPr="00B83DE7">
        <w:rPr>
          <w:lang w:eastAsia="en-US"/>
        </w:rPr>
        <w:t xml:space="preserve">. Практическая подготовка организуется путем выполнения практических заданий, практикумов, </w:t>
      </w:r>
      <w:r w:rsidRPr="00B83DE7">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114F" w:rsidRPr="001D414E" w:rsidRDefault="002A114F" w:rsidP="001D414E">
      <w:pPr>
        <w:pStyle w:val="affff6"/>
        <w:widowControl w:val="0"/>
        <w:numPr>
          <w:ilvl w:val="0"/>
          <w:numId w:val="14"/>
        </w:numPr>
        <w:autoSpaceDE w:val="0"/>
        <w:autoSpaceDN w:val="0"/>
        <w:adjustRightInd w:val="0"/>
        <w:ind w:left="0"/>
        <w:contextualSpacing/>
        <w:jc w:val="both"/>
        <w:rPr>
          <w:b/>
          <w:i/>
        </w:rPr>
      </w:pPr>
      <w:r w:rsidRPr="001D414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114F" w:rsidRPr="001D414E" w:rsidRDefault="002A114F" w:rsidP="001D414E">
      <w:pPr>
        <w:pStyle w:val="affff6"/>
        <w:ind w:left="0"/>
        <w:jc w:val="both"/>
        <w:rPr>
          <w:b/>
          <w:i/>
        </w:rPr>
      </w:pPr>
    </w:p>
    <w:p w:rsidR="002A114F" w:rsidRPr="00096945" w:rsidRDefault="002A114F" w:rsidP="001D414E">
      <w:pPr>
        <w:pStyle w:val="affff6"/>
        <w:widowControl w:val="0"/>
        <w:numPr>
          <w:ilvl w:val="1"/>
          <w:numId w:val="14"/>
        </w:numPr>
        <w:autoSpaceDE w:val="0"/>
        <w:autoSpaceDN w:val="0"/>
        <w:adjustRightInd w:val="0"/>
        <w:ind w:left="0"/>
        <w:contextualSpacing/>
        <w:jc w:val="both"/>
        <w:rPr>
          <w:i/>
          <w:u w:val="single"/>
        </w:rPr>
      </w:pPr>
      <w:r w:rsidRPr="001D414E">
        <w:rPr>
          <w:i/>
          <w:u w:val="single"/>
        </w:rPr>
        <w:t>Распределение часов по разделам/темам и видам работы</w:t>
      </w:r>
    </w:p>
    <w:p w:rsidR="002A114F" w:rsidRPr="001D414E" w:rsidRDefault="002A114F" w:rsidP="001D414E">
      <w:pPr>
        <w:pStyle w:val="affff6"/>
        <w:widowControl w:val="0"/>
        <w:numPr>
          <w:ilvl w:val="2"/>
          <w:numId w:val="14"/>
        </w:numPr>
        <w:autoSpaceDE w:val="0"/>
        <w:autoSpaceDN w:val="0"/>
        <w:adjustRightInd w:val="0"/>
        <w:ind w:left="0"/>
        <w:contextualSpacing/>
        <w:jc w:val="both"/>
        <w:rPr>
          <w:i/>
          <w:u w:val="single"/>
        </w:rPr>
      </w:pPr>
      <w:r w:rsidRPr="001D414E">
        <w:rPr>
          <w:i/>
          <w:u w:val="single"/>
        </w:rPr>
        <w:t>Очная форма обучения</w:t>
      </w:r>
    </w:p>
    <w:p w:rsidR="002A114F" w:rsidRPr="001D414E" w:rsidRDefault="002A114F" w:rsidP="001D414E">
      <w:pPr>
        <w:widowControl w:val="0"/>
        <w:autoSpaceDE w:val="0"/>
        <w:autoSpaceDN w:val="0"/>
        <w:adjustRightInd w:val="0"/>
        <w:contextualSpacing/>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699"/>
        <w:gridCol w:w="1150"/>
        <w:gridCol w:w="1046"/>
        <w:gridCol w:w="1035"/>
        <w:gridCol w:w="837"/>
        <w:gridCol w:w="2142"/>
      </w:tblGrid>
      <w:tr w:rsidR="002A114F" w:rsidRPr="001D414E" w:rsidTr="006E18B1">
        <w:tc>
          <w:tcPr>
            <w:tcW w:w="662"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 п/п</w:t>
            </w:r>
          </w:p>
        </w:tc>
        <w:tc>
          <w:tcPr>
            <w:tcW w:w="2699"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Раздел/тема</w:t>
            </w:r>
          </w:p>
          <w:p w:rsidR="002A114F" w:rsidRPr="001D414E" w:rsidRDefault="002A114F" w:rsidP="006E18B1">
            <w:pPr>
              <w:jc w:val="right"/>
            </w:pPr>
          </w:p>
        </w:tc>
        <w:tc>
          <w:tcPr>
            <w:tcW w:w="1150"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Всего час.</w:t>
            </w:r>
          </w:p>
        </w:tc>
        <w:tc>
          <w:tcPr>
            <w:tcW w:w="5060" w:type="dxa"/>
            <w:gridSpan w:val="4"/>
          </w:tcPr>
          <w:p w:rsidR="002A114F" w:rsidRPr="006E18B1" w:rsidRDefault="002A114F" w:rsidP="006E18B1">
            <w:pPr>
              <w:jc w:val="center"/>
              <w:rPr>
                <w:b/>
              </w:rPr>
            </w:pPr>
            <w:r w:rsidRPr="006E18B1">
              <w:rPr>
                <w:b/>
              </w:rPr>
              <w:t>Виды учебной работы (в часах)</w:t>
            </w:r>
          </w:p>
        </w:tc>
      </w:tr>
      <w:tr w:rsidR="002A114F" w:rsidRPr="001D414E" w:rsidTr="006E18B1">
        <w:tc>
          <w:tcPr>
            <w:tcW w:w="662" w:type="dxa"/>
            <w:vMerge/>
          </w:tcPr>
          <w:p w:rsidR="002A114F" w:rsidRPr="006E18B1" w:rsidRDefault="002A114F" w:rsidP="006E18B1">
            <w:pPr>
              <w:jc w:val="center"/>
              <w:rPr>
                <w:b/>
              </w:rPr>
            </w:pPr>
          </w:p>
        </w:tc>
        <w:tc>
          <w:tcPr>
            <w:tcW w:w="2699" w:type="dxa"/>
            <w:vMerge/>
          </w:tcPr>
          <w:p w:rsidR="002A114F" w:rsidRPr="006E18B1" w:rsidRDefault="002A114F" w:rsidP="006E18B1">
            <w:pPr>
              <w:jc w:val="center"/>
              <w:rPr>
                <w:b/>
              </w:rPr>
            </w:pPr>
          </w:p>
        </w:tc>
        <w:tc>
          <w:tcPr>
            <w:tcW w:w="1150" w:type="dxa"/>
            <w:vMerge/>
          </w:tcPr>
          <w:p w:rsidR="002A114F" w:rsidRPr="006E18B1" w:rsidRDefault="002A114F" w:rsidP="006E18B1">
            <w:pPr>
              <w:jc w:val="center"/>
              <w:rPr>
                <w:b/>
              </w:rPr>
            </w:pPr>
          </w:p>
        </w:tc>
        <w:tc>
          <w:tcPr>
            <w:tcW w:w="2918" w:type="dxa"/>
            <w:gridSpan w:val="3"/>
          </w:tcPr>
          <w:p w:rsidR="002A114F" w:rsidRPr="006E18B1" w:rsidRDefault="002A114F" w:rsidP="006E18B1">
            <w:pPr>
              <w:jc w:val="center"/>
              <w:rPr>
                <w:b/>
              </w:rPr>
            </w:pPr>
            <w:r w:rsidRPr="006E18B1">
              <w:rPr>
                <w:b/>
              </w:rPr>
              <w:t>Аудиторная работа</w:t>
            </w:r>
          </w:p>
        </w:tc>
        <w:tc>
          <w:tcPr>
            <w:tcW w:w="2142" w:type="dxa"/>
            <w:vMerge w:val="restart"/>
          </w:tcPr>
          <w:p w:rsidR="002A114F" w:rsidRPr="006E18B1" w:rsidRDefault="002A114F" w:rsidP="006E18B1">
            <w:pPr>
              <w:jc w:val="center"/>
              <w:rPr>
                <w:b/>
              </w:rPr>
            </w:pPr>
            <w:r w:rsidRPr="006E18B1">
              <w:rPr>
                <w:b/>
              </w:rPr>
              <w:t>Самостоятельная работа</w:t>
            </w:r>
          </w:p>
        </w:tc>
      </w:tr>
      <w:tr w:rsidR="002A114F" w:rsidRPr="001D414E" w:rsidTr="006E18B1">
        <w:tc>
          <w:tcPr>
            <w:tcW w:w="662" w:type="dxa"/>
            <w:vMerge/>
          </w:tcPr>
          <w:p w:rsidR="002A114F" w:rsidRPr="001D414E" w:rsidRDefault="002A114F" w:rsidP="006E18B1">
            <w:pPr>
              <w:jc w:val="both"/>
            </w:pPr>
          </w:p>
        </w:tc>
        <w:tc>
          <w:tcPr>
            <w:tcW w:w="2699" w:type="dxa"/>
            <w:vMerge/>
          </w:tcPr>
          <w:p w:rsidR="002A114F" w:rsidRPr="001D414E" w:rsidRDefault="002A114F" w:rsidP="006E18B1">
            <w:pPr>
              <w:jc w:val="both"/>
            </w:pPr>
          </w:p>
        </w:tc>
        <w:tc>
          <w:tcPr>
            <w:tcW w:w="1150" w:type="dxa"/>
            <w:vMerge/>
          </w:tcPr>
          <w:p w:rsidR="002A114F" w:rsidRPr="001D414E" w:rsidRDefault="002A114F" w:rsidP="006E18B1">
            <w:pPr>
              <w:jc w:val="both"/>
            </w:pPr>
          </w:p>
        </w:tc>
        <w:tc>
          <w:tcPr>
            <w:tcW w:w="1046" w:type="dxa"/>
          </w:tcPr>
          <w:p w:rsidR="002A114F" w:rsidRPr="006E18B1" w:rsidRDefault="002A114F" w:rsidP="006E18B1">
            <w:pPr>
              <w:jc w:val="center"/>
              <w:rPr>
                <w:b/>
              </w:rPr>
            </w:pPr>
            <w:r w:rsidRPr="006E18B1">
              <w:rPr>
                <w:b/>
              </w:rPr>
              <w:t>ЛК</w:t>
            </w:r>
          </w:p>
        </w:tc>
        <w:tc>
          <w:tcPr>
            <w:tcW w:w="1035" w:type="dxa"/>
          </w:tcPr>
          <w:p w:rsidR="002A114F" w:rsidRPr="006E18B1" w:rsidRDefault="002A114F" w:rsidP="006E18B1">
            <w:pPr>
              <w:jc w:val="center"/>
              <w:rPr>
                <w:b/>
              </w:rPr>
            </w:pPr>
            <w:r w:rsidRPr="006E18B1">
              <w:rPr>
                <w:b/>
              </w:rPr>
              <w:t>ПР\Лаб</w:t>
            </w:r>
          </w:p>
        </w:tc>
        <w:tc>
          <w:tcPr>
            <w:tcW w:w="837" w:type="dxa"/>
          </w:tcPr>
          <w:p w:rsidR="002A114F" w:rsidRPr="006E18B1" w:rsidRDefault="002A114F" w:rsidP="006E18B1">
            <w:pPr>
              <w:jc w:val="center"/>
              <w:rPr>
                <w:b/>
              </w:rPr>
            </w:pPr>
            <w:r w:rsidRPr="006E18B1">
              <w:rPr>
                <w:b/>
              </w:rPr>
              <w:t>СЕМ</w:t>
            </w:r>
          </w:p>
        </w:tc>
        <w:tc>
          <w:tcPr>
            <w:tcW w:w="2142" w:type="dxa"/>
            <w:vMerge/>
          </w:tcPr>
          <w:p w:rsidR="002A114F" w:rsidRPr="001D414E" w:rsidRDefault="002A114F" w:rsidP="006E18B1">
            <w:pPr>
              <w:jc w:val="both"/>
            </w:pP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w:t>
            </w:r>
          </w:p>
        </w:tc>
        <w:tc>
          <w:tcPr>
            <w:tcW w:w="2699" w:type="dxa"/>
          </w:tcPr>
          <w:p w:rsidR="002A114F" w:rsidRPr="001D414E" w:rsidRDefault="002A114F" w:rsidP="001D414E">
            <w:r w:rsidRPr="001D414E">
              <w:t xml:space="preserve">Вводное занятие: </w:t>
            </w:r>
            <w:r w:rsidRPr="001D414E">
              <w:br/>
              <w:t>Изучение видов композиции.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2.</w:t>
            </w:r>
          </w:p>
        </w:tc>
        <w:tc>
          <w:tcPr>
            <w:tcW w:w="2699" w:type="dxa"/>
          </w:tcPr>
          <w:p w:rsidR="002A114F" w:rsidRPr="001D414E" w:rsidRDefault="002A114F" w:rsidP="001D414E">
            <w:r w:rsidRPr="001D414E">
              <w:t>Изучение фронтально-пространственной композиции.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tabs>
                <w:tab w:val="center" w:pos="409"/>
              </w:tabs>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3.</w:t>
            </w:r>
          </w:p>
        </w:tc>
        <w:tc>
          <w:tcPr>
            <w:tcW w:w="2699" w:type="dxa"/>
          </w:tcPr>
          <w:p w:rsidR="002A114F" w:rsidRPr="001D414E" w:rsidRDefault="002A114F" w:rsidP="001D414E">
            <w:r w:rsidRPr="001D414E">
              <w:t>Фронтальная композиция из простых геометрических элементов.</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4.</w:t>
            </w:r>
          </w:p>
        </w:tc>
        <w:tc>
          <w:tcPr>
            <w:tcW w:w="2699" w:type="dxa"/>
          </w:tcPr>
          <w:p w:rsidR="002A114F" w:rsidRPr="001D414E" w:rsidRDefault="002A114F" w:rsidP="001D414E">
            <w:r w:rsidRPr="001D414E">
              <w:t>Фронтальная композиция из сложных геометрических элементов.</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5.</w:t>
            </w:r>
          </w:p>
        </w:tc>
        <w:tc>
          <w:tcPr>
            <w:tcW w:w="2699" w:type="dxa"/>
          </w:tcPr>
          <w:p w:rsidR="002A114F" w:rsidRPr="001D414E" w:rsidRDefault="002A114F" w:rsidP="001D414E">
            <w:r w:rsidRPr="001D414E">
              <w:t>Изучение объемно-пространственной композиции.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6.</w:t>
            </w:r>
          </w:p>
        </w:tc>
        <w:tc>
          <w:tcPr>
            <w:tcW w:w="2699" w:type="dxa"/>
          </w:tcPr>
          <w:p w:rsidR="002A114F" w:rsidRPr="001D414E" w:rsidRDefault="002A114F" w:rsidP="001D414E">
            <w:r w:rsidRPr="001D414E">
              <w:t>Объемно-рельефная композиция.</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7.</w:t>
            </w:r>
          </w:p>
        </w:tc>
        <w:tc>
          <w:tcPr>
            <w:tcW w:w="2699" w:type="dxa"/>
          </w:tcPr>
          <w:p w:rsidR="002A114F" w:rsidRPr="006E18B1" w:rsidRDefault="002A114F" w:rsidP="001D414E">
            <w:pPr>
              <w:rPr>
                <w:bCs/>
              </w:rPr>
            </w:pPr>
            <w:r w:rsidRPr="006E18B1">
              <w:rPr>
                <w:bCs/>
              </w:rPr>
              <w:t>Пластика поверхности.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8.</w:t>
            </w:r>
          </w:p>
        </w:tc>
        <w:tc>
          <w:tcPr>
            <w:tcW w:w="2699" w:type="dxa"/>
          </w:tcPr>
          <w:p w:rsidR="002A114F" w:rsidRPr="006E18B1" w:rsidRDefault="002A114F" w:rsidP="001D414E">
            <w:pPr>
              <w:rPr>
                <w:bCs/>
              </w:rPr>
            </w:pPr>
            <w:r w:rsidRPr="006E18B1">
              <w:rPr>
                <w:bCs/>
              </w:rPr>
              <w:t>Глубинно пространственная композиция.</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rPr>
          <w:trHeight w:val="584"/>
        </w:trPr>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9.</w:t>
            </w:r>
          </w:p>
        </w:tc>
        <w:tc>
          <w:tcPr>
            <w:tcW w:w="2699" w:type="dxa"/>
          </w:tcPr>
          <w:p w:rsidR="002A114F" w:rsidRPr="006E18B1" w:rsidRDefault="002A114F" w:rsidP="001D414E">
            <w:pPr>
              <w:rPr>
                <w:bCs/>
              </w:rPr>
            </w:pPr>
            <w:r w:rsidRPr="006E18B1">
              <w:rPr>
                <w:bCs/>
              </w:rPr>
              <w:t>Совмещение фронтальной и объемной композиции.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10</w:t>
            </w:r>
          </w:p>
        </w:tc>
        <w:tc>
          <w:tcPr>
            <w:tcW w:w="2699" w:type="dxa"/>
          </w:tcPr>
          <w:p w:rsidR="002A114F" w:rsidRPr="006E18B1" w:rsidRDefault="002A114F" w:rsidP="001D414E">
            <w:pPr>
              <w:rPr>
                <w:bCs/>
              </w:rPr>
            </w:pPr>
            <w:r w:rsidRPr="001D414E">
              <w:t>Композиционный центр и способы его организации.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11.</w:t>
            </w:r>
          </w:p>
        </w:tc>
        <w:tc>
          <w:tcPr>
            <w:tcW w:w="2699" w:type="dxa"/>
          </w:tcPr>
          <w:p w:rsidR="002A114F" w:rsidRPr="001D414E" w:rsidRDefault="002A114F" w:rsidP="001D414E">
            <w:r w:rsidRPr="001D414E">
              <w:t>Взаимоотношение точки, линии, пятна.</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12.</w:t>
            </w:r>
          </w:p>
        </w:tc>
        <w:tc>
          <w:tcPr>
            <w:tcW w:w="2699" w:type="dxa"/>
          </w:tcPr>
          <w:p w:rsidR="002A114F" w:rsidRPr="001D414E" w:rsidRDefault="002A114F" w:rsidP="001D414E">
            <w:r w:rsidRPr="001D414E">
              <w:t>Симметрия и асимметрия.</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6E18B1" w:rsidRDefault="002A114F" w:rsidP="001D414E">
            <w:pPr>
              <w:rPr>
                <w:lang w:val="en-US"/>
              </w:rPr>
            </w:pPr>
            <w:r w:rsidRPr="006E18B1">
              <w:rPr>
                <w:lang w:val="en-US"/>
              </w:rPr>
              <w:t>1</w:t>
            </w:r>
            <w:r w:rsidRPr="001D414E">
              <w:t>3</w:t>
            </w:r>
            <w:r w:rsidRPr="006E18B1">
              <w:rPr>
                <w:lang w:val="en-US"/>
              </w:rPr>
              <w:t>.</w:t>
            </w:r>
          </w:p>
        </w:tc>
        <w:tc>
          <w:tcPr>
            <w:tcW w:w="2699" w:type="dxa"/>
          </w:tcPr>
          <w:p w:rsidR="002A114F" w:rsidRPr="001D414E" w:rsidRDefault="002A114F" w:rsidP="001D414E">
            <w:r w:rsidRPr="001D414E">
              <w:t>Геометрические и оптические иллюзии.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1D414E">
            <w:r w:rsidRPr="001D414E">
              <w:t>14.</w:t>
            </w:r>
          </w:p>
        </w:tc>
        <w:tc>
          <w:tcPr>
            <w:tcW w:w="2699" w:type="dxa"/>
          </w:tcPr>
          <w:p w:rsidR="002A114F" w:rsidRPr="006E18B1" w:rsidRDefault="002A114F" w:rsidP="001D414E">
            <w:pPr>
              <w:rPr>
                <w:bCs/>
              </w:rPr>
            </w:pPr>
            <w:r w:rsidRPr="001D414E">
              <w:t>Орнаментальное заполнение плоскости.</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1D414E">
            <w:r w:rsidRPr="001D414E">
              <w:t>15.</w:t>
            </w:r>
          </w:p>
        </w:tc>
        <w:tc>
          <w:tcPr>
            <w:tcW w:w="2699" w:type="dxa"/>
          </w:tcPr>
          <w:p w:rsidR="002A114F" w:rsidRPr="006E18B1" w:rsidRDefault="002A114F" w:rsidP="001D414E">
            <w:pPr>
              <w:rPr>
                <w:bCs/>
              </w:rPr>
            </w:pPr>
            <w:r w:rsidRPr="001D414E">
              <w:t>Цвето - тональная композиция</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1D414E">
            <w:r w:rsidRPr="001D414E">
              <w:lastRenderedPageBreak/>
              <w:t>16.</w:t>
            </w:r>
          </w:p>
        </w:tc>
        <w:tc>
          <w:tcPr>
            <w:tcW w:w="2699" w:type="dxa"/>
          </w:tcPr>
          <w:p w:rsidR="002A114F" w:rsidRPr="006E18B1" w:rsidRDefault="002A114F" w:rsidP="001D414E">
            <w:pPr>
              <w:rPr>
                <w:bCs/>
              </w:rPr>
            </w:pPr>
            <w:r w:rsidRPr="001D414E">
              <w:t>Создание плаката или рекламного баннера</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rPr>
          <w:trHeight w:val="606"/>
        </w:trPr>
        <w:tc>
          <w:tcPr>
            <w:tcW w:w="662" w:type="dxa"/>
          </w:tcPr>
          <w:p w:rsidR="002A114F" w:rsidRPr="001D414E" w:rsidRDefault="002A114F" w:rsidP="001D414E">
            <w:r w:rsidRPr="001D414E">
              <w:t>17.</w:t>
            </w:r>
          </w:p>
        </w:tc>
        <w:tc>
          <w:tcPr>
            <w:tcW w:w="2699" w:type="dxa"/>
          </w:tcPr>
          <w:p w:rsidR="002A114F" w:rsidRPr="006E18B1" w:rsidRDefault="002A114F" w:rsidP="001D414E">
            <w:pPr>
              <w:rPr>
                <w:bCs/>
              </w:rPr>
            </w:pPr>
            <w:r w:rsidRPr="001D414E">
              <w:t>Шрифтовое оформление работ.</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1D414E">
            <w:r w:rsidRPr="001D414E">
              <w:t>18.</w:t>
            </w:r>
          </w:p>
        </w:tc>
        <w:tc>
          <w:tcPr>
            <w:tcW w:w="2699" w:type="dxa"/>
          </w:tcPr>
          <w:p w:rsidR="002A114F" w:rsidRPr="006E18B1" w:rsidRDefault="002A114F" w:rsidP="001D414E">
            <w:pPr>
              <w:rPr>
                <w:bCs/>
              </w:rPr>
            </w:pPr>
            <w:r w:rsidRPr="001D414E">
              <w:t>Завершающий этап оформления работ. Зачет.</w:t>
            </w:r>
          </w:p>
        </w:tc>
        <w:tc>
          <w:tcPr>
            <w:tcW w:w="1150" w:type="dxa"/>
          </w:tcPr>
          <w:p w:rsidR="002A114F" w:rsidRPr="001D414E" w:rsidRDefault="002A114F" w:rsidP="006E18B1">
            <w:pPr>
              <w:jc w:val="center"/>
            </w:pPr>
            <w:r w:rsidRPr="001D414E">
              <w:t>4</w:t>
            </w:r>
          </w:p>
        </w:tc>
        <w:tc>
          <w:tcPr>
            <w:tcW w:w="1046" w:type="dxa"/>
          </w:tcPr>
          <w:p w:rsidR="002A114F" w:rsidRPr="001D414E" w:rsidRDefault="002A114F" w:rsidP="006E18B1">
            <w:pPr>
              <w:jc w:val="center"/>
            </w:pPr>
            <w:r w:rsidRPr="001D414E">
              <w:t>1</w:t>
            </w:r>
          </w:p>
        </w:tc>
        <w:tc>
          <w:tcPr>
            <w:tcW w:w="1035" w:type="dxa"/>
          </w:tcPr>
          <w:p w:rsidR="002A114F" w:rsidRPr="001D414E" w:rsidRDefault="002A114F" w:rsidP="006E18B1">
            <w:pPr>
              <w:jc w:val="center"/>
            </w:pPr>
            <w:r w:rsidRPr="001D414E">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w:t>
            </w:r>
          </w:p>
        </w:tc>
      </w:tr>
      <w:tr w:rsidR="002A114F" w:rsidRPr="001D414E" w:rsidTr="006E18B1">
        <w:tc>
          <w:tcPr>
            <w:tcW w:w="662" w:type="dxa"/>
          </w:tcPr>
          <w:p w:rsidR="002A114F" w:rsidRPr="001D414E" w:rsidRDefault="002A114F" w:rsidP="001D414E"/>
        </w:tc>
        <w:tc>
          <w:tcPr>
            <w:tcW w:w="2699" w:type="dxa"/>
          </w:tcPr>
          <w:p w:rsidR="002A114F" w:rsidRPr="001D414E" w:rsidRDefault="002A114F" w:rsidP="001D414E">
            <w:r w:rsidRPr="001D414E">
              <w:t>Промежуточная аттестация</w:t>
            </w:r>
          </w:p>
        </w:tc>
        <w:tc>
          <w:tcPr>
            <w:tcW w:w="1150" w:type="dxa"/>
          </w:tcPr>
          <w:p w:rsidR="002A114F" w:rsidRPr="001D414E" w:rsidRDefault="002A114F" w:rsidP="006E18B1">
            <w:pPr>
              <w:jc w:val="center"/>
            </w:pPr>
            <w:r>
              <w:t>2**</w:t>
            </w:r>
          </w:p>
        </w:tc>
        <w:tc>
          <w:tcPr>
            <w:tcW w:w="1046" w:type="dxa"/>
          </w:tcPr>
          <w:p w:rsidR="002A114F" w:rsidRPr="001D414E" w:rsidRDefault="002A114F" w:rsidP="006E18B1">
            <w:pPr>
              <w:jc w:val="center"/>
            </w:pPr>
          </w:p>
        </w:tc>
        <w:tc>
          <w:tcPr>
            <w:tcW w:w="1035" w:type="dxa"/>
          </w:tcPr>
          <w:p w:rsidR="002A114F" w:rsidRPr="00096945" w:rsidRDefault="002A114F" w:rsidP="006E18B1">
            <w:pPr>
              <w:jc w:val="center"/>
            </w:pPr>
            <w:r>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662" w:type="dxa"/>
          </w:tcPr>
          <w:p w:rsidR="002A114F" w:rsidRPr="001D414E" w:rsidRDefault="002A114F" w:rsidP="001D414E"/>
        </w:tc>
        <w:tc>
          <w:tcPr>
            <w:tcW w:w="2699" w:type="dxa"/>
          </w:tcPr>
          <w:p w:rsidR="002A114F" w:rsidRPr="001D414E" w:rsidRDefault="002A114F" w:rsidP="001D414E">
            <w:r w:rsidRPr="001D414E">
              <w:t>Итого</w:t>
            </w:r>
          </w:p>
        </w:tc>
        <w:tc>
          <w:tcPr>
            <w:tcW w:w="1150" w:type="dxa"/>
          </w:tcPr>
          <w:p w:rsidR="002A114F" w:rsidRPr="001D414E" w:rsidRDefault="002A114F" w:rsidP="006E18B1">
            <w:pPr>
              <w:jc w:val="center"/>
            </w:pPr>
            <w:r w:rsidRPr="001D414E">
              <w:t>72(2ЗЕТ)</w:t>
            </w:r>
          </w:p>
        </w:tc>
        <w:tc>
          <w:tcPr>
            <w:tcW w:w="1046" w:type="dxa"/>
          </w:tcPr>
          <w:p w:rsidR="002A114F" w:rsidRPr="001D414E" w:rsidRDefault="002A114F" w:rsidP="006E18B1">
            <w:pPr>
              <w:jc w:val="center"/>
            </w:pPr>
            <w:r w:rsidRPr="001D414E">
              <w:t>18</w:t>
            </w:r>
          </w:p>
        </w:tc>
        <w:tc>
          <w:tcPr>
            <w:tcW w:w="1035" w:type="dxa"/>
          </w:tcPr>
          <w:p w:rsidR="002A114F" w:rsidRPr="001D414E" w:rsidRDefault="002A114F" w:rsidP="006E18B1">
            <w:pPr>
              <w:jc w:val="center"/>
            </w:pPr>
            <w:r w:rsidRPr="001D414E">
              <w:t>36</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rsidRPr="001D414E">
              <w:t>18</w:t>
            </w:r>
          </w:p>
        </w:tc>
      </w:tr>
    </w:tbl>
    <w:p w:rsidR="002A114F" w:rsidRPr="008E278D" w:rsidRDefault="002A114F" w:rsidP="00096945">
      <w:r w:rsidRPr="008E278D">
        <w:t>*в интерактивной форме</w:t>
      </w:r>
    </w:p>
    <w:p w:rsidR="002A114F" w:rsidRPr="008E278D" w:rsidRDefault="002A114F" w:rsidP="00096945">
      <w:pPr>
        <w:jc w:val="both"/>
      </w:pPr>
      <w:r w:rsidRPr="008E278D">
        <w:t>** включена в трудоемкость практических/семинарских/ лабораторных занятий</w:t>
      </w:r>
    </w:p>
    <w:p w:rsidR="002A114F" w:rsidRDefault="002A114F" w:rsidP="00096945">
      <w:pPr>
        <w:pStyle w:val="affff6"/>
        <w:widowControl w:val="0"/>
        <w:numPr>
          <w:ilvl w:val="2"/>
          <w:numId w:val="14"/>
        </w:numPr>
        <w:autoSpaceDE w:val="0"/>
        <w:autoSpaceDN w:val="0"/>
        <w:adjustRightInd w:val="0"/>
        <w:ind w:left="0"/>
        <w:contextualSpacing/>
        <w:jc w:val="both"/>
        <w:rPr>
          <w:i/>
          <w:u w:val="single"/>
        </w:rPr>
      </w:pPr>
      <w:r>
        <w:rPr>
          <w:i/>
          <w:u w:val="single"/>
        </w:rPr>
        <w:t>Зао</w:t>
      </w:r>
      <w:r w:rsidRPr="001D414E">
        <w:rPr>
          <w:i/>
          <w:u w:val="single"/>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593"/>
        <w:gridCol w:w="1150"/>
        <w:gridCol w:w="961"/>
        <w:gridCol w:w="1035"/>
        <w:gridCol w:w="826"/>
        <w:gridCol w:w="2142"/>
      </w:tblGrid>
      <w:tr w:rsidR="002A114F" w:rsidRPr="001D414E" w:rsidTr="006E18B1">
        <w:tc>
          <w:tcPr>
            <w:tcW w:w="864"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 п/п</w:t>
            </w:r>
          </w:p>
        </w:tc>
        <w:tc>
          <w:tcPr>
            <w:tcW w:w="2593"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Раздел/тема</w:t>
            </w:r>
          </w:p>
          <w:p w:rsidR="002A114F" w:rsidRPr="001D414E" w:rsidRDefault="002A114F" w:rsidP="006E18B1">
            <w:pPr>
              <w:jc w:val="right"/>
            </w:pPr>
          </w:p>
        </w:tc>
        <w:tc>
          <w:tcPr>
            <w:tcW w:w="1150"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Всего час.</w:t>
            </w:r>
          </w:p>
        </w:tc>
        <w:tc>
          <w:tcPr>
            <w:tcW w:w="4964" w:type="dxa"/>
            <w:gridSpan w:val="4"/>
          </w:tcPr>
          <w:p w:rsidR="002A114F" w:rsidRPr="006E18B1" w:rsidRDefault="002A114F" w:rsidP="006E18B1">
            <w:pPr>
              <w:jc w:val="center"/>
              <w:rPr>
                <w:b/>
              </w:rPr>
            </w:pPr>
            <w:r w:rsidRPr="006E18B1">
              <w:rPr>
                <w:b/>
              </w:rPr>
              <w:t>Виды учебной работы (в часах)</w:t>
            </w:r>
          </w:p>
        </w:tc>
      </w:tr>
      <w:tr w:rsidR="002A114F" w:rsidRPr="001D414E" w:rsidTr="006E18B1">
        <w:tc>
          <w:tcPr>
            <w:tcW w:w="864" w:type="dxa"/>
            <w:vMerge/>
          </w:tcPr>
          <w:p w:rsidR="002A114F" w:rsidRPr="006E18B1" w:rsidRDefault="002A114F" w:rsidP="006E18B1">
            <w:pPr>
              <w:jc w:val="center"/>
              <w:rPr>
                <w:b/>
              </w:rPr>
            </w:pPr>
          </w:p>
        </w:tc>
        <w:tc>
          <w:tcPr>
            <w:tcW w:w="2593" w:type="dxa"/>
            <w:vMerge/>
          </w:tcPr>
          <w:p w:rsidR="002A114F" w:rsidRPr="006E18B1" w:rsidRDefault="002A114F" w:rsidP="006E18B1">
            <w:pPr>
              <w:jc w:val="center"/>
              <w:rPr>
                <w:b/>
              </w:rPr>
            </w:pPr>
          </w:p>
        </w:tc>
        <w:tc>
          <w:tcPr>
            <w:tcW w:w="1150" w:type="dxa"/>
            <w:vMerge/>
          </w:tcPr>
          <w:p w:rsidR="002A114F" w:rsidRPr="006E18B1" w:rsidRDefault="002A114F" w:rsidP="006E18B1">
            <w:pPr>
              <w:jc w:val="center"/>
              <w:rPr>
                <w:b/>
              </w:rPr>
            </w:pPr>
          </w:p>
        </w:tc>
        <w:tc>
          <w:tcPr>
            <w:tcW w:w="2822" w:type="dxa"/>
            <w:gridSpan w:val="3"/>
          </w:tcPr>
          <w:p w:rsidR="002A114F" w:rsidRPr="006E18B1" w:rsidRDefault="002A114F" w:rsidP="006E18B1">
            <w:pPr>
              <w:jc w:val="center"/>
              <w:rPr>
                <w:b/>
              </w:rPr>
            </w:pPr>
            <w:r w:rsidRPr="006E18B1">
              <w:rPr>
                <w:b/>
              </w:rPr>
              <w:t>Аудиторная работа</w:t>
            </w:r>
          </w:p>
        </w:tc>
        <w:tc>
          <w:tcPr>
            <w:tcW w:w="2142" w:type="dxa"/>
            <w:vMerge w:val="restart"/>
          </w:tcPr>
          <w:p w:rsidR="002A114F" w:rsidRPr="006E18B1" w:rsidRDefault="002A114F" w:rsidP="006E18B1">
            <w:pPr>
              <w:jc w:val="center"/>
              <w:rPr>
                <w:b/>
              </w:rPr>
            </w:pPr>
            <w:r w:rsidRPr="006E18B1">
              <w:rPr>
                <w:b/>
              </w:rPr>
              <w:t>Самостоятельная работа</w:t>
            </w:r>
          </w:p>
        </w:tc>
      </w:tr>
      <w:tr w:rsidR="002A114F" w:rsidRPr="001D414E" w:rsidTr="006E18B1">
        <w:tc>
          <w:tcPr>
            <w:tcW w:w="864" w:type="dxa"/>
            <w:vMerge/>
          </w:tcPr>
          <w:p w:rsidR="002A114F" w:rsidRPr="001D414E" w:rsidRDefault="002A114F" w:rsidP="006E18B1">
            <w:pPr>
              <w:jc w:val="both"/>
            </w:pPr>
          </w:p>
        </w:tc>
        <w:tc>
          <w:tcPr>
            <w:tcW w:w="2593" w:type="dxa"/>
            <w:vMerge/>
          </w:tcPr>
          <w:p w:rsidR="002A114F" w:rsidRPr="001D414E" w:rsidRDefault="002A114F" w:rsidP="006E18B1">
            <w:pPr>
              <w:jc w:val="both"/>
            </w:pPr>
          </w:p>
        </w:tc>
        <w:tc>
          <w:tcPr>
            <w:tcW w:w="1150" w:type="dxa"/>
            <w:vMerge/>
          </w:tcPr>
          <w:p w:rsidR="002A114F" w:rsidRPr="001D414E" w:rsidRDefault="002A114F" w:rsidP="006E18B1">
            <w:pPr>
              <w:jc w:val="both"/>
            </w:pPr>
          </w:p>
        </w:tc>
        <w:tc>
          <w:tcPr>
            <w:tcW w:w="961" w:type="dxa"/>
          </w:tcPr>
          <w:p w:rsidR="002A114F" w:rsidRPr="006E18B1" w:rsidRDefault="002A114F" w:rsidP="006E18B1">
            <w:pPr>
              <w:jc w:val="center"/>
              <w:rPr>
                <w:b/>
              </w:rPr>
            </w:pPr>
            <w:r w:rsidRPr="006E18B1">
              <w:rPr>
                <w:b/>
              </w:rPr>
              <w:t>ЛК</w:t>
            </w:r>
          </w:p>
        </w:tc>
        <w:tc>
          <w:tcPr>
            <w:tcW w:w="1035" w:type="dxa"/>
          </w:tcPr>
          <w:p w:rsidR="002A114F" w:rsidRPr="006E18B1" w:rsidRDefault="002A114F" w:rsidP="006E18B1">
            <w:pPr>
              <w:jc w:val="center"/>
              <w:rPr>
                <w:b/>
              </w:rPr>
            </w:pPr>
            <w:r w:rsidRPr="006E18B1">
              <w:rPr>
                <w:b/>
              </w:rPr>
              <w:t>ПР\Лаб</w:t>
            </w:r>
          </w:p>
        </w:tc>
        <w:tc>
          <w:tcPr>
            <w:tcW w:w="826" w:type="dxa"/>
          </w:tcPr>
          <w:p w:rsidR="002A114F" w:rsidRPr="006E18B1" w:rsidRDefault="002A114F" w:rsidP="006E18B1">
            <w:pPr>
              <w:jc w:val="center"/>
              <w:rPr>
                <w:b/>
              </w:rPr>
            </w:pPr>
            <w:r w:rsidRPr="006E18B1">
              <w:rPr>
                <w:b/>
              </w:rPr>
              <w:t>СЕМ</w:t>
            </w:r>
          </w:p>
        </w:tc>
        <w:tc>
          <w:tcPr>
            <w:tcW w:w="2142" w:type="dxa"/>
            <w:vMerge/>
          </w:tcPr>
          <w:p w:rsidR="002A114F" w:rsidRPr="001D414E" w:rsidRDefault="002A114F" w:rsidP="006E18B1">
            <w:pPr>
              <w:jc w:val="both"/>
            </w:pPr>
          </w:p>
        </w:tc>
      </w:tr>
      <w:tr w:rsidR="002A114F" w:rsidRPr="001D414E" w:rsidTr="006E18B1">
        <w:tc>
          <w:tcPr>
            <w:tcW w:w="864" w:type="dxa"/>
          </w:tcPr>
          <w:p w:rsidR="002A114F" w:rsidRDefault="002A114F" w:rsidP="006E18B1">
            <w:pPr>
              <w:pStyle w:val="affff6"/>
              <w:widowControl w:val="0"/>
              <w:numPr>
                <w:ilvl w:val="0"/>
                <w:numId w:val="15"/>
              </w:numPr>
              <w:autoSpaceDE w:val="0"/>
              <w:autoSpaceDN w:val="0"/>
              <w:adjustRightInd w:val="0"/>
              <w:ind w:left="0"/>
              <w:contextualSpacing/>
              <w:jc w:val="both"/>
            </w:pPr>
          </w:p>
        </w:tc>
        <w:tc>
          <w:tcPr>
            <w:tcW w:w="2593" w:type="dxa"/>
          </w:tcPr>
          <w:p w:rsidR="002A114F" w:rsidRPr="006E18B1" w:rsidRDefault="002A114F" w:rsidP="006E18B1">
            <w:pPr>
              <w:jc w:val="center"/>
              <w:rPr>
                <w:b/>
                <w:i/>
                <w:sz w:val="28"/>
                <w:szCs w:val="28"/>
              </w:rPr>
            </w:pPr>
            <w:r w:rsidRPr="006E18B1">
              <w:rPr>
                <w:b/>
                <w:i/>
                <w:sz w:val="28"/>
                <w:szCs w:val="28"/>
              </w:rPr>
              <w:t>4  сессия</w:t>
            </w:r>
          </w:p>
        </w:tc>
        <w:tc>
          <w:tcPr>
            <w:tcW w:w="1150" w:type="dxa"/>
          </w:tcPr>
          <w:p w:rsidR="002A114F" w:rsidRPr="001D414E" w:rsidRDefault="002A114F" w:rsidP="006E18B1">
            <w:pPr>
              <w:jc w:val="center"/>
            </w:pP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w:t>
            </w:r>
          </w:p>
        </w:tc>
        <w:tc>
          <w:tcPr>
            <w:tcW w:w="2593" w:type="dxa"/>
          </w:tcPr>
          <w:p w:rsidR="002A114F" w:rsidRPr="001D414E" w:rsidRDefault="002A114F" w:rsidP="00042261">
            <w:r w:rsidRPr="001D414E">
              <w:t xml:space="preserve">Вводное занятие: </w:t>
            </w:r>
            <w:r w:rsidRPr="001D414E">
              <w:br/>
              <w:t>Изучение видов композиции.</w:t>
            </w:r>
          </w:p>
        </w:tc>
        <w:tc>
          <w:tcPr>
            <w:tcW w:w="1150" w:type="dxa"/>
          </w:tcPr>
          <w:p w:rsidR="002A114F" w:rsidRPr="001D414E" w:rsidRDefault="002A114F" w:rsidP="006E18B1">
            <w:pPr>
              <w:jc w:val="center"/>
            </w:pPr>
            <w:r>
              <w:t>10</w:t>
            </w:r>
          </w:p>
        </w:tc>
        <w:tc>
          <w:tcPr>
            <w:tcW w:w="961" w:type="dxa"/>
          </w:tcPr>
          <w:p w:rsidR="002A114F" w:rsidRPr="001D414E" w:rsidRDefault="002A114F" w:rsidP="006E18B1">
            <w:pPr>
              <w:jc w:val="center"/>
            </w:pPr>
            <w:r>
              <w:t>2</w:t>
            </w: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8</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2.</w:t>
            </w:r>
          </w:p>
        </w:tc>
        <w:tc>
          <w:tcPr>
            <w:tcW w:w="2593" w:type="dxa"/>
          </w:tcPr>
          <w:p w:rsidR="002A114F" w:rsidRPr="001D414E" w:rsidRDefault="002A114F" w:rsidP="00042261">
            <w:r w:rsidRPr="001D414E">
              <w:t>Изучение фронтально-пространственной композиции.</w:t>
            </w:r>
          </w:p>
        </w:tc>
        <w:tc>
          <w:tcPr>
            <w:tcW w:w="1150" w:type="dxa"/>
          </w:tcPr>
          <w:p w:rsidR="002A114F" w:rsidRPr="001D414E" w:rsidRDefault="002A114F" w:rsidP="006E18B1">
            <w:pPr>
              <w:jc w:val="center"/>
            </w:pPr>
            <w:r>
              <w:t>8</w:t>
            </w:r>
          </w:p>
        </w:tc>
        <w:tc>
          <w:tcPr>
            <w:tcW w:w="961" w:type="dxa"/>
          </w:tcPr>
          <w:p w:rsidR="002A114F" w:rsidRPr="001D414E" w:rsidRDefault="002A114F" w:rsidP="006E18B1">
            <w:pPr>
              <w:jc w:val="center"/>
            </w:pPr>
          </w:p>
        </w:tc>
        <w:tc>
          <w:tcPr>
            <w:tcW w:w="1035" w:type="dxa"/>
          </w:tcPr>
          <w:p w:rsidR="002A114F" w:rsidRPr="001D414E" w:rsidRDefault="002A114F" w:rsidP="006E18B1">
            <w:pPr>
              <w:tabs>
                <w:tab w:val="center" w:pos="409"/>
              </w:tabs>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8</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3.</w:t>
            </w:r>
          </w:p>
        </w:tc>
        <w:tc>
          <w:tcPr>
            <w:tcW w:w="2593" w:type="dxa"/>
          </w:tcPr>
          <w:p w:rsidR="002A114F" w:rsidRPr="001D414E" w:rsidRDefault="002A114F" w:rsidP="00042261">
            <w:r w:rsidRPr="001D414E">
              <w:t>Фронтальная композиция из простых геометрических элементов.</w:t>
            </w:r>
          </w:p>
        </w:tc>
        <w:tc>
          <w:tcPr>
            <w:tcW w:w="1150" w:type="dxa"/>
          </w:tcPr>
          <w:p w:rsidR="002A114F" w:rsidRPr="001D414E" w:rsidRDefault="002A114F" w:rsidP="006E18B1">
            <w:pPr>
              <w:jc w:val="center"/>
            </w:pPr>
            <w:r>
              <w:t>8</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8</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4.</w:t>
            </w:r>
          </w:p>
        </w:tc>
        <w:tc>
          <w:tcPr>
            <w:tcW w:w="2593" w:type="dxa"/>
          </w:tcPr>
          <w:p w:rsidR="002A114F" w:rsidRPr="001D414E" w:rsidRDefault="002A114F" w:rsidP="00042261">
            <w:r w:rsidRPr="001D414E">
              <w:t>Фронтальная композиция из сложных геометрических элементов.</w:t>
            </w:r>
          </w:p>
        </w:tc>
        <w:tc>
          <w:tcPr>
            <w:tcW w:w="1150" w:type="dxa"/>
          </w:tcPr>
          <w:p w:rsidR="002A114F" w:rsidRPr="001D414E" w:rsidRDefault="002A114F" w:rsidP="006E18B1">
            <w:pPr>
              <w:jc w:val="center"/>
            </w:pPr>
            <w:r>
              <w:t>10</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10</w:t>
            </w:r>
          </w:p>
        </w:tc>
      </w:tr>
      <w:tr w:rsidR="002A114F" w:rsidRPr="001D414E" w:rsidTr="006E18B1">
        <w:tc>
          <w:tcPr>
            <w:tcW w:w="864" w:type="dxa"/>
          </w:tcPr>
          <w:p w:rsidR="002A114F" w:rsidRDefault="002A114F" w:rsidP="006E18B1">
            <w:pPr>
              <w:pStyle w:val="affff6"/>
              <w:widowControl w:val="0"/>
              <w:numPr>
                <w:ilvl w:val="0"/>
                <w:numId w:val="15"/>
              </w:numPr>
              <w:autoSpaceDE w:val="0"/>
              <w:autoSpaceDN w:val="0"/>
              <w:adjustRightInd w:val="0"/>
              <w:ind w:left="0"/>
              <w:contextualSpacing/>
              <w:jc w:val="both"/>
            </w:pPr>
          </w:p>
        </w:tc>
        <w:tc>
          <w:tcPr>
            <w:tcW w:w="2593" w:type="dxa"/>
          </w:tcPr>
          <w:p w:rsidR="002A114F" w:rsidRPr="008D2413" w:rsidRDefault="002A114F" w:rsidP="00042261">
            <w:r>
              <w:t>Итого</w:t>
            </w:r>
          </w:p>
        </w:tc>
        <w:tc>
          <w:tcPr>
            <w:tcW w:w="1150" w:type="dxa"/>
          </w:tcPr>
          <w:p w:rsidR="002A114F" w:rsidRPr="001D414E" w:rsidRDefault="002A114F" w:rsidP="006E18B1">
            <w:pPr>
              <w:jc w:val="center"/>
            </w:pPr>
            <w:r>
              <w:t>36</w:t>
            </w:r>
          </w:p>
        </w:tc>
        <w:tc>
          <w:tcPr>
            <w:tcW w:w="961" w:type="dxa"/>
          </w:tcPr>
          <w:p w:rsidR="002A114F" w:rsidRPr="001D414E" w:rsidRDefault="002A114F" w:rsidP="006E18B1">
            <w:pPr>
              <w:jc w:val="center"/>
            </w:pPr>
            <w:r>
              <w:t>2</w:t>
            </w: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34</w:t>
            </w:r>
          </w:p>
        </w:tc>
      </w:tr>
      <w:tr w:rsidR="002A114F" w:rsidRPr="001D414E" w:rsidTr="006E18B1">
        <w:tc>
          <w:tcPr>
            <w:tcW w:w="864" w:type="dxa"/>
          </w:tcPr>
          <w:p w:rsidR="002A114F" w:rsidRDefault="002A114F" w:rsidP="006E18B1">
            <w:pPr>
              <w:pStyle w:val="affff6"/>
              <w:widowControl w:val="0"/>
              <w:numPr>
                <w:ilvl w:val="0"/>
                <w:numId w:val="15"/>
              </w:numPr>
              <w:autoSpaceDE w:val="0"/>
              <w:autoSpaceDN w:val="0"/>
              <w:adjustRightInd w:val="0"/>
              <w:ind w:left="0"/>
              <w:contextualSpacing/>
              <w:jc w:val="both"/>
            </w:pPr>
          </w:p>
        </w:tc>
        <w:tc>
          <w:tcPr>
            <w:tcW w:w="2593" w:type="dxa"/>
          </w:tcPr>
          <w:p w:rsidR="002A114F" w:rsidRPr="006E18B1" w:rsidRDefault="002A114F" w:rsidP="00042261">
            <w:pPr>
              <w:rPr>
                <w:b/>
              </w:rPr>
            </w:pPr>
            <w:r w:rsidRPr="006E18B1">
              <w:rPr>
                <w:b/>
              </w:rPr>
              <w:t>5 сессия</w:t>
            </w:r>
          </w:p>
        </w:tc>
        <w:tc>
          <w:tcPr>
            <w:tcW w:w="1150" w:type="dxa"/>
          </w:tcPr>
          <w:p w:rsidR="002A114F" w:rsidRDefault="002A114F" w:rsidP="006E18B1">
            <w:pPr>
              <w:jc w:val="center"/>
            </w:pPr>
          </w:p>
        </w:tc>
        <w:tc>
          <w:tcPr>
            <w:tcW w:w="961" w:type="dxa"/>
          </w:tcPr>
          <w:p w:rsidR="002A114F"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Default="002A114F" w:rsidP="006E18B1">
            <w:pPr>
              <w:jc w:val="center"/>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5.</w:t>
            </w:r>
          </w:p>
        </w:tc>
        <w:tc>
          <w:tcPr>
            <w:tcW w:w="2593" w:type="dxa"/>
          </w:tcPr>
          <w:p w:rsidR="002A114F" w:rsidRPr="001D414E" w:rsidRDefault="002A114F" w:rsidP="00042261">
            <w:r w:rsidRPr="001D414E">
              <w:t>Изучение объемно-пространственной композиции.</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r>
              <w:t>2</w:t>
            </w: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6.</w:t>
            </w:r>
          </w:p>
        </w:tc>
        <w:tc>
          <w:tcPr>
            <w:tcW w:w="2593" w:type="dxa"/>
          </w:tcPr>
          <w:p w:rsidR="002A114F" w:rsidRPr="001D414E" w:rsidRDefault="002A114F" w:rsidP="00042261">
            <w:r w:rsidRPr="001D414E">
              <w:t>Объемно-рельефная композиция.</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r>
              <w:t>2</w:t>
            </w: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7.</w:t>
            </w:r>
          </w:p>
        </w:tc>
        <w:tc>
          <w:tcPr>
            <w:tcW w:w="2593" w:type="dxa"/>
          </w:tcPr>
          <w:p w:rsidR="002A114F" w:rsidRPr="006E18B1" w:rsidRDefault="002A114F" w:rsidP="00042261">
            <w:pPr>
              <w:rPr>
                <w:bCs/>
              </w:rPr>
            </w:pPr>
            <w:r w:rsidRPr="006E18B1">
              <w:rPr>
                <w:bCs/>
              </w:rPr>
              <w:t>Пластика поверхности.</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r>
              <w:t>2</w:t>
            </w: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8.</w:t>
            </w:r>
          </w:p>
        </w:tc>
        <w:tc>
          <w:tcPr>
            <w:tcW w:w="2593" w:type="dxa"/>
          </w:tcPr>
          <w:p w:rsidR="002A114F" w:rsidRPr="006E18B1" w:rsidRDefault="002A114F" w:rsidP="00042261">
            <w:pPr>
              <w:rPr>
                <w:bCs/>
              </w:rPr>
            </w:pPr>
            <w:r w:rsidRPr="006E18B1">
              <w:rPr>
                <w:bCs/>
              </w:rPr>
              <w:t>Глубинно пространственная композиция.</w:t>
            </w:r>
          </w:p>
        </w:tc>
        <w:tc>
          <w:tcPr>
            <w:tcW w:w="1150" w:type="dxa"/>
          </w:tcPr>
          <w:p w:rsidR="002A114F" w:rsidRPr="001D414E" w:rsidRDefault="002A114F" w:rsidP="006E18B1">
            <w:pPr>
              <w:jc w:val="center"/>
            </w:pPr>
            <w:r>
              <w:t>4</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r>
              <w:t>2</w:t>
            </w: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rPr>
          <w:trHeight w:val="584"/>
        </w:trPr>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9.</w:t>
            </w:r>
          </w:p>
        </w:tc>
        <w:tc>
          <w:tcPr>
            <w:tcW w:w="2593" w:type="dxa"/>
          </w:tcPr>
          <w:p w:rsidR="002A114F" w:rsidRPr="006E18B1" w:rsidRDefault="002A114F" w:rsidP="00042261">
            <w:pPr>
              <w:rPr>
                <w:bCs/>
              </w:rPr>
            </w:pPr>
            <w:r w:rsidRPr="006E18B1">
              <w:rPr>
                <w:bCs/>
              </w:rPr>
              <w:t>Совмещение фронтальной и объемной композиции.</w:t>
            </w:r>
          </w:p>
        </w:tc>
        <w:tc>
          <w:tcPr>
            <w:tcW w:w="1150" w:type="dxa"/>
          </w:tcPr>
          <w:p w:rsidR="002A114F" w:rsidRPr="001D414E" w:rsidRDefault="002A114F" w:rsidP="006E18B1">
            <w:pPr>
              <w:jc w:val="center"/>
            </w:pPr>
            <w:r>
              <w:t>4</w:t>
            </w:r>
          </w:p>
        </w:tc>
        <w:tc>
          <w:tcPr>
            <w:tcW w:w="961" w:type="dxa"/>
          </w:tcPr>
          <w:p w:rsidR="002A114F" w:rsidRPr="001D414E" w:rsidRDefault="002A114F" w:rsidP="006E18B1">
            <w:pPr>
              <w:jc w:val="center"/>
            </w:pPr>
            <w:r>
              <w:t>2</w:t>
            </w: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10</w:t>
            </w:r>
          </w:p>
        </w:tc>
        <w:tc>
          <w:tcPr>
            <w:tcW w:w="2593" w:type="dxa"/>
          </w:tcPr>
          <w:p w:rsidR="002A114F" w:rsidRPr="006E18B1" w:rsidRDefault="002A114F" w:rsidP="00042261">
            <w:pPr>
              <w:rPr>
                <w:bCs/>
              </w:rPr>
            </w:pPr>
            <w:r w:rsidRPr="001D414E">
              <w:t>Композиционный центр и способы его организации.</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11.</w:t>
            </w:r>
          </w:p>
        </w:tc>
        <w:tc>
          <w:tcPr>
            <w:tcW w:w="2593" w:type="dxa"/>
          </w:tcPr>
          <w:p w:rsidR="002A114F" w:rsidRPr="001D414E" w:rsidRDefault="002A114F" w:rsidP="00042261">
            <w:r w:rsidRPr="001D414E">
              <w:t>Взаимоотношение точки, линии, пятна.</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lastRenderedPageBreak/>
              <w:t>12.</w:t>
            </w:r>
          </w:p>
        </w:tc>
        <w:tc>
          <w:tcPr>
            <w:tcW w:w="2593" w:type="dxa"/>
          </w:tcPr>
          <w:p w:rsidR="002A114F" w:rsidRPr="001D414E" w:rsidRDefault="002A114F" w:rsidP="00042261">
            <w:r w:rsidRPr="001D414E">
              <w:t>Симметрия и асимметрия.</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6E18B1" w:rsidRDefault="002A114F" w:rsidP="00042261">
            <w:pPr>
              <w:rPr>
                <w:lang w:val="en-US"/>
              </w:rPr>
            </w:pPr>
            <w:r w:rsidRPr="006E18B1">
              <w:rPr>
                <w:lang w:val="en-US"/>
              </w:rPr>
              <w:t>1</w:t>
            </w:r>
            <w:r w:rsidRPr="001D414E">
              <w:t>3</w:t>
            </w:r>
            <w:r w:rsidRPr="006E18B1">
              <w:rPr>
                <w:lang w:val="en-US"/>
              </w:rPr>
              <w:t>.</w:t>
            </w:r>
          </w:p>
        </w:tc>
        <w:tc>
          <w:tcPr>
            <w:tcW w:w="2593" w:type="dxa"/>
          </w:tcPr>
          <w:p w:rsidR="002A114F" w:rsidRPr="001D414E" w:rsidRDefault="002A114F" w:rsidP="00042261">
            <w:r w:rsidRPr="001D414E">
              <w:t>Геометрические и оптические иллюзии.</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14.</w:t>
            </w:r>
          </w:p>
        </w:tc>
        <w:tc>
          <w:tcPr>
            <w:tcW w:w="2593" w:type="dxa"/>
          </w:tcPr>
          <w:p w:rsidR="002A114F" w:rsidRPr="006E18B1" w:rsidRDefault="002A114F" w:rsidP="00042261">
            <w:pPr>
              <w:rPr>
                <w:bCs/>
              </w:rPr>
            </w:pPr>
            <w:r w:rsidRPr="001D414E">
              <w:t>Орнаментальное заполнение плоскости.</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15.</w:t>
            </w:r>
          </w:p>
        </w:tc>
        <w:tc>
          <w:tcPr>
            <w:tcW w:w="2593" w:type="dxa"/>
          </w:tcPr>
          <w:p w:rsidR="002A114F" w:rsidRPr="006E18B1" w:rsidRDefault="002A114F" w:rsidP="00042261">
            <w:pPr>
              <w:rPr>
                <w:bCs/>
              </w:rPr>
            </w:pPr>
            <w:r w:rsidRPr="001D414E">
              <w:t>Цвето - тональная композиция</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16.</w:t>
            </w:r>
          </w:p>
        </w:tc>
        <w:tc>
          <w:tcPr>
            <w:tcW w:w="2593" w:type="dxa"/>
          </w:tcPr>
          <w:p w:rsidR="002A114F" w:rsidRPr="006E18B1" w:rsidRDefault="002A114F" w:rsidP="00042261">
            <w:pPr>
              <w:rPr>
                <w:bCs/>
              </w:rPr>
            </w:pPr>
            <w:r w:rsidRPr="001D414E">
              <w:t>Создание плаката или рекламного баннера</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rPr>
          <w:trHeight w:val="606"/>
        </w:trPr>
        <w:tc>
          <w:tcPr>
            <w:tcW w:w="864" w:type="dxa"/>
          </w:tcPr>
          <w:p w:rsidR="002A114F" w:rsidRPr="001D414E" w:rsidRDefault="002A114F" w:rsidP="00042261">
            <w:r w:rsidRPr="001D414E">
              <w:t>17.</w:t>
            </w:r>
          </w:p>
        </w:tc>
        <w:tc>
          <w:tcPr>
            <w:tcW w:w="2593" w:type="dxa"/>
          </w:tcPr>
          <w:p w:rsidR="002A114F" w:rsidRPr="006E18B1" w:rsidRDefault="002A114F" w:rsidP="00042261">
            <w:pPr>
              <w:rPr>
                <w:bCs/>
              </w:rPr>
            </w:pPr>
            <w:r w:rsidRPr="001D414E">
              <w:t>Шрифтовое оформление работ.</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18.</w:t>
            </w:r>
          </w:p>
        </w:tc>
        <w:tc>
          <w:tcPr>
            <w:tcW w:w="2593" w:type="dxa"/>
          </w:tcPr>
          <w:p w:rsidR="002A114F" w:rsidRPr="006E18B1" w:rsidRDefault="002A114F" w:rsidP="00042261">
            <w:pPr>
              <w:rPr>
                <w:bCs/>
              </w:rPr>
            </w:pPr>
            <w:r w:rsidRPr="001D414E">
              <w:t>Завершающий этап оформления работ. Зачет.</w:t>
            </w:r>
          </w:p>
        </w:tc>
        <w:tc>
          <w:tcPr>
            <w:tcW w:w="1150" w:type="dxa"/>
          </w:tcPr>
          <w:p w:rsidR="002A114F" w:rsidRPr="001D414E" w:rsidRDefault="002A114F" w:rsidP="006E18B1">
            <w:pPr>
              <w:jc w:val="center"/>
            </w:pPr>
            <w:r>
              <w:t>2</w:t>
            </w:r>
          </w:p>
        </w:tc>
        <w:tc>
          <w:tcPr>
            <w:tcW w:w="961" w:type="dxa"/>
          </w:tcPr>
          <w:p w:rsidR="002A114F" w:rsidRPr="001D414E" w:rsidRDefault="002A114F" w:rsidP="006E18B1">
            <w:pPr>
              <w:jc w:val="center"/>
            </w:pPr>
          </w:p>
        </w:tc>
        <w:tc>
          <w:tcPr>
            <w:tcW w:w="1035" w:type="dxa"/>
          </w:tcPr>
          <w:p w:rsidR="002A114F" w:rsidRPr="001D414E"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tc>
        <w:tc>
          <w:tcPr>
            <w:tcW w:w="2593" w:type="dxa"/>
          </w:tcPr>
          <w:p w:rsidR="002A114F" w:rsidRPr="001D414E" w:rsidRDefault="002A114F" w:rsidP="00042261">
            <w:r w:rsidRPr="001D414E">
              <w:t>Промежуточная аттестация</w:t>
            </w:r>
          </w:p>
        </w:tc>
        <w:tc>
          <w:tcPr>
            <w:tcW w:w="1150" w:type="dxa"/>
          </w:tcPr>
          <w:p w:rsidR="002A114F" w:rsidRPr="001D414E" w:rsidRDefault="002A114F" w:rsidP="006E18B1">
            <w:pPr>
              <w:jc w:val="center"/>
            </w:pPr>
            <w:r>
              <w:t>4</w:t>
            </w:r>
          </w:p>
        </w:tc>
        <w:tc>
          <w:tcPr>
            <w:tcW w:w="961" w:type="dxa"/>
          </w:tcPr>
          <w:p w:rsidR="002A114F" w:rsidRPr="001D414E" w:rsidRDefault="002A114F" w:rsidP="006E18B1">
            <w:pPr>
              <w:jc w:val="center"/>
            </w:pPr>
          </w:p>
        </w:tc>
        <w:tc>
          <w:tcPr>
            <w:tcW w:w="1035" w:type="dxa"/>
          </w:tcPr>
          <w:p w:rsidR="002A114F" w:rsidRPr="00096945" w:rsidRDefault="002A114F" w:rsidP="006E18B1">
            <w:pPr>
              <w:jc w:val="center"/>
            </w:pP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042261"/>
        </w:tc>
        <w:tc>
          <w:tcPr>
            <w:tcW w:w="2593" w:type="dxa"/>
          </w:tcPr>
          <w:p w:rsidR="002A114F" w:rsidRPr="001D414E" w:rsidRDefault="002A114F" w:rsidP="00042261">
            <w:r w:rsidRPr="001D414E">
              <w:t>Итого</w:t>
            </w:r>
          </w:p>
        </w:tc>
        <w:tc>
          <w:tcPr>
            <w:tcW w:w="1150" w:type="dxa"/>
          </w:tcPr>
          <w:p w:rsidR="002A114F" w:rsidRPr="001D414E" w:rsidRDefault="002A114F" w:rsidP="006E18B1">
            <w:pPr>
              <w:jc w:val="center"/>
            </w:pPr>
            <w:r>
              <w:t>36</w:t>
            </w:r>
          </w:p>
        </w:tc>
        <w:tc>
          <w:tcPr>
            <w:tcW w:w="961" w:type="dxa"/>
          </w:tcPr>
          <w:p w:rsidR="002A114F" w:rsidRPr="001D414E" w:rsidRDefault="002A114F" w:rsidP="006E18B1">
            <w:pPr>
              <w:jc w:val="center"/>
            </w:pPr>
            <w:r>
              <w:t>2</w:t>
            </w:r>
          </w:p>
        </w:tc>
        <w:tc>
          <w:tcPr>
            <w:tcW w:w="1035" w:type="dxa"/>
          </w:tcPr>
          <w:p w:rsidR="002A114F" w:rsidRPr="001D414E" w:rsidRDefault="002A114F" w:rsidP="006E18B1">
            <w:pPr>
              <w:jc w:val="center"/>
            </w:pPr>
            <w:r>
              <w:t>8</w:t>
            </w:r>
          </w:p>
        </w:tc>
        <w:tc>
          <w:tcPr>
            <w:tcW w:w="826" w:type="dxa"/>
          </w:tcPr>
          <w:p w:rsidR="002A114F" w:rsidRPr="001D414E" w:rsidRDefault="002A114F" w:rsidP="006E18B1">
            <w:pPr>
              <w:jc w:val="center"/>
            </w:pPr>
          </w:p>
        </w:tc>
        <w:tc>
          <w:tcPr>
            <w:tcW w:w="2142" w:type="dxa"/>
          </w:tcPr>
          <w:p w:rsidR="002A114F" w:rsidRPr="001D414E" w:rsidRDefault="002A114F" w:rsidP="006E18B1">
            <w:pPr>
              <w:jc w:val="center"/>
            </w:pPr>
            <w:r>
              <w:t>22</w:t>
            </w:r>
          </w:p>
        </w:tc>
      </w:tr>
    </w:tbl>
    <w:p w:rsidR="002A114F" w:rsidRPr="001D414E" w:rsidRDefault="002A114F" w:rsidP="006A73CA">
      <w:pPr>
        <w:pStyle w:val="affff6"/>
        <w:widowControl w:val="0"/>
        <w:autoSpaceDE w:val="0"/>
        <w:autoSpaceDN w:val="0"/>
        <w:adjustRightInd w:val="0"/>
        <w:ind w:left="0"/>
        <w:contextualSpacing/>
        <w:jc w:val="both"/>
        <w:rPr>
          <w:i/>
          <w:u w:val="single"/>
        </w:rPr>
      </w:pPr>
    </w:p>
    <w:p w:rsidR="002A114F" w:rsidRPr="008E278D" w:rsidRDefault="002A114F" w:rsidP="00096945"/>
    <w:p w:rsidR="002A114F" w:rsidRDefault="002A114F" w:rsidP="005B575A">
      <w:pPr>
        <w:pStyle w:val="affff6"/>
        <w:widowControl w:val="0"/>
        <w:numPr>
          <w:ilvl w:val="2"/>
          <w:numId w:val="14"/>
        </w:numPr>
        <w:autoSpaceDE w:val="0"/>
        <w:autoSpaceDN w:val="0"/>
        <w:adjustRightInd w:val="0"/>
        <w:ind w:left="0"/>
        <w:contextualSpacing/>
        <w:jc w:val="both"/>
        <w:rPr>
          <w:i/>
          <w:u w:val="single"/>
        </w:rPr>
      </w:pPr>
      <w:r>
        <w:rPr>
          <w:i/>
          <w:u w:val="single"/>
        </w:rPr>
        <w:t>Очно-зао</w:t>
      </w:r>
      <w:r w:rsidRPr="001D414E">
        <w:rPr>
          <w:i/>
          <w:u w:val="single"/>
        </w:rPr>
        <w:t>чная форма обучения</w:t>
      </w:r>
    </w:p>
    <w:p w:rsidR="002A114F" w:rsidRPr="00096945" w:rsidRDefault="002A114F" w:rsidP="00096945">
      <w:pPr>
        <w:widowControl w:val="0"/>
        <w:autoSpaceDE w:val="0"/>
        <w:autoSpaceDN w:val="0"/>
        <w:adjustRightInd w:val="0"/>
        <w:contextualSpacing/>
        <w:jc w:val="both"/>
        <w:rPr>
          <w:i/>
          <w:u w:val="single"/>
        </w:rPr>
      </w:pPr>
    </w:p>
    <w:p w:rsidR="002A114F" w:rsidRPr="00096945" w:rsidRDefault="002A114F" w:rsidP="00096945">
      <w:pPr>
        <w:widowControl w:val="0"/>
        <w:autoSpaceDE w:val="0"/>
        <w:autoSpaceDN w:val="0"/>
        <w:adjustRightInd w:val="0"/>
        <w:contextualSpacing/>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699"/>
        <w:gridCol w:w="1150"/>
        <w:gridCol w:w="1046"/>
        <w:gridCol w:w="1035"/>
        <w:gridCol w:w="837"/>
        <w:gridCol w:w="2142"/>
      </w:tblGrid>
      <w:tr w:rsidR="002A114F" w:rsidRPr="001D414E" w:rsidTr="006E18B1">
        <w:tc>
          <w:tcPr>
            <w:tcW w:w="864"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 п/п</w:t>
            </w:r>
          </w:p>
        </w:tc>
        <w:tc>
          <w:tcPr>
            <w:tcW w:w="2699"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Раздел/тема</w:t>
            </w:r>
          </w:p>
          <w:p w:rsidR="002A114F" w:rsidRPr="001D414E" w:rsidRDefault="002A114F" w:rsidP="006E18B1">
            <w:pPr>
              <w:jc w:val="right"/>
            </w:pPr>
          </w:p>
        </w:tc>
        <w:tc>
          <w:tcPr>
            <w:tcW w:w="1150" w:type="dxa"/>
            <w:vMerge w:val="restart"/>
          </w:tcPr>
          <w:p w:rsidR="002A114F" w:rsidRPr="006E18B1" w:rsidRDefault="002A114F" w:rsidP="006E18B1">
            <w:pPr>
              <w:jc w:val="center"/>
              <w:rPr>
                <w:b/>
              </w:rPr>
            </w:pPr>
          </w:p>
          <w:p w:rsidR="002A114F" w:rsidRPr="006E18B1" w:rsidRDefault="002A114F" w:rsidP="006E18B1">
            <w:pPr>
              <w:jc w:val="center"/>
              <w:rPr>
                <w:b/>
              </w:rPr>
            </w:pPr>
            <w:r w:rsidRPr="006E18B1">
              <w:rPr>
                <w:b/>
              </w:rPr>
              <w:t>Всего час.</w:t>
            </w:r>
          </w:p>
        </w:tc>
        <w:tc>
          <w:tcPr>
            <w:tcW w:w="5060" w:type="dxa"/>
            <w:gridSpan w:val="4"/>
          </w:tcPr>
          <w:p w:rsidR="002A114F" w:rsidRPr="006E18B1" w:rsidRDefault="002A114F" w:rsidP="006E18B1">
            <w:pPr>
              <w:jc w:val="center"/>
              <w:rPr>
                <w:b/>
              </w:rPr>
            </w:pPr>
            <w:r w:rsidRPr="006E18B1">
              <w:rPr>
                <w:b/>
              </w:rPr>
              <w:t>Виды учебной работы (в часах)</w:t>
            </w:r>
          </w:p>
        </w:tc>
      </w:tr>
      <w:tr w:rsidR="002A114F" w:rsidRPr="001D414E" w:rsidTr="006E18B1">
        <w:tc>
          <w:tcPr>
            <w:tcW w:w="864" w:type="dxa"/>
            <w:vMerge/>
          </w:tcPr>
          <w:p w:rsidR="002A114F" w:rsidRPr="006E18B1" w:rsidRDefault="002A114F" w:rsidP="006E18B1">
            <w:pPr>
              <w:jc w:val="center"/>
              <w:rPr>
                <w:b/>
              </w:rPr>
            </w:pPr>
          </w:p>
        </w:tc>
        <w:tc>
          <w:tcPr>
            <w:tcW w:w="2699" w:type="dxa"/>
            <w:vMerge/>
          </w:tcPr>
          <w:p w:rsidR="002A114F" w:rsidRPr="006E18B1" w:rsidRDefault="002A114F" w:rsidP="006E18B1">
            <w:pPr>
              <w:jc w:val="center"/>
              <w:rPr>
                <w:b/>
              </w:rPr>
            </w:pPr>
          </w:p>
        </w:tc>
        <w:tc>
          <w:tcPr>
            <w:tcW w:w="1150" w:type="dxa"/>
            <w:vMerge/>
          </w:tcPr>
          <w:p w:rsidR="002A114F" w:rsidRPr="006E18B1" w:rsidRDefault="002A114F" w:rsidP="006E18B1">
            <w:pPr>
              <w:jc w:val="center"/>
              <w:rPr>
                <w:b/>
              </w:rPr>
            </w:pPr>
          </w:p>
        </w:tc>
        <w:tc>
          <w:tcPr>
            <w:tcW w:w="2918" w:type="dxa"/>
            <w:gridSpan w:val="3"/>
          </w:tcPr>
          <w:p w:rsidR="002A114F" w:rsidRPr="006E18B1" w:rsidRDefault="002A114F" w:rsidP="006E18B1">
            <w:pPr>
              <w:jc w:val="center"/>
              <w:rPr>
                <w:b/>
              </w:rPr>
            </w:pPr>
            <w:r w:rsidRPr="006E18B1">
              <w:rPr>
                <w:b/>
              </w:rPr>
              <w:t>Аудиторная работа</w:t>
            </w:r>
          </w:p>
        </w:tc>
        <w:tc>
          <w:tcPr>
            <w:tcW w:w="2142" w:type="dxa"/>
            <w:vMerge w:val="restart"/>
          </w:tcPr>
          <w:p w:rsidR="002A114F" w:rsidRPr="006E18B1" w:rsidRDefault="002A114F" w:rsidP="006E18B1">
            <w:pPr>
              <w:jc w:val="center"/>
              <w:rPr>
                <w:b/>
              </w:rPr>
            </w:pPr>
            <w:r w:rsidRPr="006E18B1">
              <w:rPr>
                <w:b/>
              </w:rPr>
              <w:t>Самостоятельная работа</w:t>
            </w:r>
          </w:p>
        </w:tc>
      </w:tr>
      <w:tr w:rsidR="002A114F" w:rsidRPr="001D414E" w:rsidTr="006E18B1">
        <w:tc>
          <w:tcPr>
            <w:tcW w:w="864" w:type="dxa"/>
            <w:vMerge/>
          </w:tcPr>
          <w:p w:rsidR="002A114F" w:rsidRPr="001D414E" w:rsidRDefault="002A114F" w:rsidP="006E18B1">
            <w:pPr>
              <w:jc w:val="both"/>
            </w:pPr>
          </w:p>
        </w:tc>
        <w:tc>
          <w:tcPr>
            <w:tcW w:w="2699" w:type="dxa"/>
            <w:vMerge/>
          </w:tcPr>
          <w:p w:rsidR="002A114F" w:rsidRPr="001D414E" w:rsidRDefault="002A114F" w:rsidP="006E18B1">
            <w:pPr>
              <w:jc w:val="both"/>
            </w:pPr>
          </w:p>
        </w:tc>
        <w:tc>
          <w:tcPr>
            <w:tcW w:w="1150" w:type="dxa"/>
            <w:vMerge/>
          </w:tcPr>
          <w:p w:rsidR="002A114F" w:rsidRPr="001D414E" w:rsidRDefault="002A114F" w:rsidP="006E18B1">
            <w:pPr>
              <w:jc w:val="both"/>
            </w:pPr>
          </w:p>
        </w:tc>
        <w:tc>
          <w:tcPr>
            <w:tcW w:w="1046" w:type="dxa"/>
          </w:tcPr>
          <w:p w:rsidR="002A114F" w:rsidRPr="006E18B1" w:rsidRDefault="002A114F" w:rsidP="006E18B1">
            <w:pPr>
              <w:jc w:val="center"/>
              <w:rPr>
                <w:b/>
              </w:rPr>
            </w:pPr>
            <w:r w:rsidRPr="006E18B1">
              <w:rPr>
                <w:b/>
              </w:rPr>
              <w:t>ЛК</w:t>
            </w:r>
          </w:p>
        </w:tc>
        <w:tc>
          <w:tcPr>
            <w:tcW w:w="1035" w:type="dxa"/>
          </w:tcPr>
          <w:p w:rsidR="002A114F" w:rsidRPr="006E18B1" w:rsidRDefault="002A114F" w:rsidP="006E18B1">
            <w:pPr>
              <w:jc w:val="center"/>
              <w:rPr>
                <w:b/>
              </w:rPr>
            </w:pPr>
            <w:r w:rsidRPr="006E18B1">
              <w:rPr>
                <w:b/>
              </w:rPr>
              <w:t>ПР\Лаб</w:t>
            </w:r>
          </w:p>
        </w:tc>
        <w:tc>
          <w:tcPr>
            <w:tcW w:w="837" w:type="dxa"/>
          </w:tcPr>
          <w:p w:rsidR="002A114F" w:rsidRPr="006E18B1" w:rsidRDefault="002A114F" w:rsidP="006E18B1">
            <w:pPr>
              <w:jc w:val="center"/>
              <w:rPr>
                <w:b/>
              </w:rPr>
            </w:pPr>
            <w:r w:rsidRPr="006E18B1">
              <w:rPr>
                <w:b/>
              </w:rPr>
              <w:t>СЕМ</w:t>
            </w:r>
          </w:p>
        </w:tc>
        <w:tc>
          <w:tcPr>
            <w:tcW w:w="2142" w:type="dxa"/>
            <w:vMerge/>
          </w:tcPr>
          <w:p w:rsidR="002A114F" w:rsidRPr="001D414E" w:rsidRDefault="002A114F" w:rsidP="006E18B1">
            <w:pPr>
              <w:jc w:val="both"/>
            </w:pP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w:t>
            </w:r>
          </w:p>
        </w:tc>
        <w:tc>
          <w:tcPr>
            <w:tcW w:w="2699" w:type="dxa"/>
          </w:tcPr>
          <w:p w:rsidR="002A114F" w:rsidRPr="001D414E" w:rsidRDefault="002A114F" w:rsidP="00042261">
            <w:r w:rsidRPr="001D414E">
              <w:t xml:space="preserve">Вводное занятие: </w:t>
            </w:r>
            <w:r w:rsidRPr="001D414E">
              <w:br/>
              <w:t>Изучение видов композиции.</w:t>
            </w:r>
          </w:p>
        </w:tc>
        <w:tc>
          <w:tcPr>
            <w:tcW w:w="1150" w:type="dxa"/>
          </w:tcPr>
          <w:p w:rsidR="002A114F" w:rsidRPr="001D414E" w:rsidRDefault="002A114F" w:rsidP="006E18B1">
            <w:pPr>
              <w:jc w:val="center"/>
            </w:pPr>
            <w:r>
              <w:t>5</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2.</w:t>
            </w:r>
          </w:p>
        </w:tc>
        <w:tc>
          <w:tcPr>
            <w:tcW w:w="2699" w:type="dxa"/>
          </w:tcPr>
          <w:p w:rsidR="002A114F" w:rsidRPr="001D414E" w:rsidRDefault="002A114F" w:rsidP="00042261">
            <w:r w:rsidRPr="001D414E">
              <w:t>Изучение фронтально-пространственной композиции.</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p>
        </w:tc>
        <w:tc>
          <w:tcPr>
            <w:tcW w:w="1035" w:type="dxa"/>
          </w:tcPr>
          <w:p w:rsidR="002A114F" w:rsidRPr="001D414E" w:rsidRDefault="002A114F" w:rsidP="006E18B1">
            <w:pPr>
              <w:tabs>
                <w:tab w:val="center" w:pos="409"/>
              </w:tabs>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3.</w:t>
            </w:r>
          </w:p>
        </w:tc>
        <w:tc>
          <w:tcPr>
            <w:tcW w:w="2699" w:type="dxa"/>
          </w:tcPr>
          <w:p w:rsidR="002A114F" w:rsidRPr="001D414E" w:rsidRDefault="002A114F" w:rsidP="00042261">
            <w:r w:rsidRPr="001D414E">
              <w:t>Фронтальная композиция из простых геометрических элементов.</w:t>
            </w:r>
          </w:p>
        </w:tc>
        <w:tc>
          <w:tcPr>
            <w:tcW w:w="1150" w:type="dxa"/>
          </w:tcPr>
          <w:p w:rsidR="002A114F" w:rsidRPr="001D414E" w:rsidRDefault="002A114F" w:rsidP="006E18B1">
            <w:pPr>
              <w:jc w:val="center"/>
            </w:pPr>
            <w:r>
              <w:t>5</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4.</w:t>
            </w:r>
          </w:p>
        </w:tc>
        <w:tc>
          <w:tcPr>
            <w:tcW w:w="2699" w:type="dxa"/>
          </w:tcPr>
          <w:p w:rsidR="002A114F" w:rsidRPr="001D414E" w:rsidRDefault="002A114F" w:rsidP="00042261">
            <w:r w:rsidRPr="001D414E">
              <w:t>Фронтальная композиция из сложных геометрических элементов.</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5.</w:t>
            </w:r>
          </w:p>
        </w:tc>
        <w:tc>
          <w:tcPr>
            <w:tcW w:w="2699" w:type="dxa"/>
          </w:tcPr>
          <w:p w:rsidR="002A114F" w:rsidRPr="001D414E" w:rsidRDefault="002A114F" w:rsidP="00042261">
            <w:r w:rsidRPr="001D414E">
              <w:t>Изучение объемно-пространственной композиции.</w:t>
            </w:r>
          </w:p>
        </w:tc>
        <w:tc>
          <w:tcPr>
            <w:tcW w:w="1150" w:type="dxa"/>
          </w:tcPr>
          <w:p w:rsidR="002A114F" w:rsidRPr="001D414E" w:rsidRDefault="002A114F" w:rsidP="006E18B1">
            <w:pPr>
              <w:jc w:val="center"/>
            </w:pPr>
            <w:r>
              <w:t>5</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6.</w:t>
            </w:r>
          </w:p>
        </w:tc>
        <w:tc>
          <w:tcPr>
            <w:tcW w:w="2699" w:type="dxa"/>
          </w:tcPr>
          <w:p w:rsidR="002A114F" w:rsidRPr="001D414E" w:rsidRDefault="002A114F" w:rsidP="00042261">
            <w:r w:rsidRPr="001D414E">
              <w:t>Объемно-рельефная композиция.</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7.</w:t>
            </w:r>
          </w:p>
        </w:tc>
        <w:tc>
          <w:tcPr>
            <w:tcW w:w="2699" w:type="dxa"/>
          </w:tcPr>
          <w:p w:rsidR="002A114F" w:rsidRPr="006E18B1" w:rsidRDefault="002A114F" w:rsidP="00042261">
            <w:pPr>
              <w:rPr>
                <w:bCs/>
              </w:rPr>
            </w:pPr>
            <w:r w:rsidRPr="006E18B1">
              <w:rPr>
                <w:bCs/>
              </w:rPr>
              <w:t>Пластика поверхности.</w:t>
            </w:r>
          </w:p>
        </w:tc>
        <w:tc>
          <w:tcPr>
            <w:tcW w:w="1150" w:type="dxa"/>
          </w:tcPr>
          <w:p w:rsidR="002A114F" w:rsidRPr="001D414E" w:rsidRDefault="002A114F" w:rsidP="006E18B1">
            <w:pPr>
              <w:jc w:val="center"/>
            </w:pPr>
            <w:r>
              <w:t>5</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8.</w:t>
            </w:r>
          </w:p>
        </w:tc>
        <w:tc>
          <w:tcPr>
            <w:tcW w:w="2699" w:type="dxa"/>
          </w:tcPr>
          <w:p w:rsidR="002A114F" w:rsidRPr="006E18B1" w:rsidRDefault="002A114F" w:rsidP="00042261">
            <w:pPr>
              <w:rPr>
                <w:bCs/>
              </w:rPr>
            </w:pPr>
            <w:r w:rsidRPr="006E18B1">
              <w:rPr>
                <w:bCs/>
              </w:rPr>
              <w:t>Глубинно пространственная композиция.</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rPr>
          <w:trHeight w:val="584"/>
        </w:trPr>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9.</w:t>
            </w:r>
          </w:p>
        </w:tc>
        <w:tc>
          <w:tcPr>
            <w:tcW w:w="2699" w:type="dxa"/>
          </w:tcPr>
          <w:p w:rsidR="002A114F" w:rsidRPr="006E18B1" w:rsidRDefault="002A114F" w:rsidP="00042261">
            <w:pPr>
              <w:rPr>
                <w:bCs/>
              </w:rPr>
            </w:pPr>
            <w:r w:rsidRPr="006E18B1">
              <w:rPr>
                <w:bCs/>
              </w:rPr>
              <w:t xml:space="preserve">Совмещение фронтальной и </w:t>
            </w:r>
            <w:r w:rsidRPr="006E18B1">
              <w:rPr>
                <w:bCs/>
              </w:rPr>
              <w:lastRenderedPageBreak/>
              <w:t>объемной композиции.</w:t>
            </w:r>
          </w:p>
        </w:tc>
        <w:tc>
          <w:tcPr>
            <w:tcW w:w="1150" w:type="dxa"/>
          </w:tcPr>
          <w:p w:rsidR="002A114F" w:rsidRPr="001D414E" w:rsidRDefault="002A114F" w:rsidP="006E18B1">
            <w:pPr>
              <w:jc w:val="center"/>
            </w:pPr>
            <w:r>
              <w:lastRenderedPageBreak/>
              <w:t>5</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lastRenderedPageBreak/>
              <w:t>10</w:t>
            </w:r>
          </w:p>
        </w:tc>
        <w:tc>
          <w:tcPr>
            <w:tcW w:w="2699" w:type="dxa"/>
          </w:tcPr>
          <w:p w:rsidR="002A114F" w:rsidRPr="006E18B1" w:rsidRDefault="002A114F" w:rsidP="00042261">
            <w:pPr>
              <w:rPr>
                <w:bCs/>
              </w:rPr>
            </w:pPr>
            <w:r w:rsidRPr="001D414E">
              <w:t>Композиционный центр и способы его организации.</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3</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11.</w:t>
            </w:r>
          </w:p>
        </w:tc>
        <w:tc>
          <w:tcPr>
            <w:tcW w:w="2699" w:type="dxa"/>
          </w:tcPr>
          <w:p w:rsidR="002A114F" w:rsidRPr="001D414E" w:rsidRDefault="002A114F" w:rsidP="00042261">
            <w:r w:rsidRPr="001D414E">
              <w:t>Взаимоотношение точки, линии, пятна.</w:t>
            </w:r>
          </w:p>
        </w:tc>
        <w:tc>
          <w:tcPr>
            <w:tcW w:w="1150" w:type="dxa"/>
          </w:tcPr>
          <w:p w:rsidR="002A114F" w:rsidRPr="001D414E" w:rsidRDefault="002A114F" w:rsidP="006E18B1">
            <w:pPr>
              <w:jc w:val="center"/>
            </w:pPr>
            <w:r>
              <w:t>3</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6E18B1">
            <w:pPr>
              <w:pStyle w:val="affff6"/>
              <w:widowControl w:val="0"/>
              <w:numPr>
                <w:ilvl w:val="0"/>
                <w:numId w:val="15"/>
              </w:numPr>
              <w:autoSpaceDE w:val="0"/>
              <w:autoSpaceDN w:val="0"/>
              <w:adjustRightInd w:val="0"/>
              <w:ind w:left="0"/>
              <w:contextualSpacing/>
              <w:jc w:val="both"/>
            </w:pPr>
            <w:r>
              <w:t>12.</w:t>
            </w:r>
          </w:p>
        </w:tc>
        <w:tc>
          <w:tcPr>
            <w:tcW w:w="2699" w:type="dxa"/>
          </w:tcPr>
          <w:p w:rsidR="002A114F" w:rsidRPr="001D414E" w:rsidRDefault="002A114F" w:rsidP="00042261">
            <w:r w:rsidRPr="001D414E">
              <w:t>Симметрия и асимметрия.</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6E18B1" w:rsidRDefault="002A114F" w:rsidP="00042261">
            <w:pPr>
              <w:rPr>
                <w:lang w:val="en-US"/>
              </w:rPr>
            </w:pPr>
            <w:r w:rsidRPr="006E18B1">
              <w:rPr>
                <w:lang w:val="en-US"/>
              </w:rPr>
              <w:t>1</w:t>
            </w:r>
            <w:r w:rsidRPr="001D414E">
              <w:t>3</w:t>
            </w:r>
            <w:r w:rsidRPr="006E18B1">
              <w:rPr>
                <w:lang w:val="en-US"/>
              </w:rPr>
              <w:t>.</w:t>
            </w:r>
          </w:p>
        </w:tc>
        <w:tc>
          <w:tcPr>
            <w:tcW w:w="2699" w:type="dxa"/>
          </w:tcPr>
          <w:p w:rsidR="002A114F" w:rsidRPr="001D414E" w:rsidRDefault="002A114F" w:rsidP="00042261">
            <w:r w:rsidRPr="001D414E">
              <w:t>Геометрические и оптические иллюзии.</w:t>
            </w:r>
          </w:p>
        </w:tc>
        <w:tc>
          <w:tcPr>
            <w:tcW w:w="1150" w:type="dxa"/>
          </w:tcPr>
          <w:p w:rsidR="002A114F" w:rsidRPr="001D414E" w:rsidRDefault="002A114F" w:rsidP="006E18B1">
            <w:pPr>
              <w:jc w:val="center"/>
            </w:pPr>
            <w:r>
              <w:t>3</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14.</w:t>
            </w:r>
          </w:p>
        </w:tc>
        <w:tc>
          <w:tcPr>
            <w:tcW w:w="2699" w:type="dxa"/>
          </w:tcPr>
          <w:p w:rsidR="002A114F" w:rsidRPr="006E18B1" w:rsidRDefault="002A114F" w:rsidP="00042261">
            <w:pPr>
              <w:rPr>
                <w:bCs/>
              </w:rPr>
            </w:pPr>
            <w:r w:rsidRPr="001D414E">
              <w:t>Орнаментальное заполнение плоскости.</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15.</w:t>
            </w:r>
          </w:p>
        </w:tc>
        <w:tc>
          <w:tcPr>
            <w:tcW w:w="2699" w:type="dxa"/>
          </w:tcPr>
          <w:p w:rsidR="002A114F" w:rsidRPr="006E18B1" w:rsidRDefault="002A114F" w:rsidP="00042261">
            <w:pPr>
              <w:rPr>
                <w:bCs/>
              </w:rPr>
            </w:pPr>
            <w:r w:rsidRPr="001D414E">
              <w:t>Цвето - тональная композиция</w:t>
            </w:r>
          </w:p>
        </w:tc>
        <w:tc>
          <w:tcPr>
            <w:tcW w:w="1150" w:type="dxa"/>
          </w:tcPr>
          <w:p w:rsidR="002A114F" w:rsidRPr="001D414E" w:rsidRDefault="002A114F" w:rsidP="006E18B1">
            <w:pPr>
              <w:jc w:val="center"/>
            </w:pPr>
            <w:r>
              <w:t>3</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16.</w:t>
            </w:r>
          </w:p>
        </w:tc>
        <w:tc>
          <w:tcPr>
            <w:tcW w:w="2699" w:type="dxa"/>
          </w:tcPr>
          <w:p w:rsidR="002A114F" w:rsidRPr="006E18B1" w:rsidRDefault="002A114F" w:rsidP="00042261">
            <w:pPr>
              <w:rPr>
                <w:bCs/>
              </w:rPr>
            </w:pPr>
            <w:r w:rsidRPr="001D414E">
              <w:t>Создание плаката или рекламного баннера</w:t>
            </w:r>
          </w:p>
        </w:tc>
        <w:tc>
          <w:tcPr>
            <w:tcW w:w="1150" w:type="dxa"/>
          </w:tcPr>
          <w:p w:rsidR="002A114F" w:rsidRPr="001D414E" w:rsidRDefault="002A114F" w:rsidP="006E18B1">
            <w:pPr>
              <w:jc w:val="center"/>
            </w:pPr>
            <w:r>
              <w:t>2</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rPr>
          <w:trHeight w:val="606"/>
        </w:trPr>
        <w:tc>
          <w:tcPr>
            <w:tcW w:w="864" w:type="dxa"/>
          </w:tcPr>
          <w:p w:rsidR="002A114F" w:rsidRPr="001D414E" w:rsidRDefault="002A114F" w:rsidP="00042261">
            <w:r w:rsidRPr="001D414E">
              <w:t>17.</w:t>
            </w:r>
          </w:p>
        </w:tc>
        <w:tc>
          <w:tcPr>
            <w:tcW w:w="2699" w:type="dxa"/>
          </w:tcPr>
          <w:p w:rsidR="002A114F" w:rsidRPr="006E18B1" w:rsidRDefault="002A114F" w:rsidP="00042261">
            <w:pPr>
              <w:rPr>
                <w:bCs/>
              </w:rPr>
            </w:pPr>
            <w:r w:rsidRPr="001D414E">
              <w:t>Шрифтовое оформление работ.</w:t>
            </w:r>
          </w:p>
        </w:tc>
        <w:tc>
          <w:tcPr>
            <w:tcW w:w="1150" w:type="dxa"/>
          </w:tcPr>
          <w:p w:rsidR="002A114F" w:rsidRPr="001D414E" w:rsidRDefault="002A114F" w:rsidP="006E18B1">
            <w:pPr>
              <w:jc w:val="center"/>
            </w:pPr>
            <w:r>
              <w:t>4</w:t>
            </w:r>
          </w:p>
        </w:tc>
        <w:tc>
          <w:tcPr>
            <w:tcW w:w="1046" w:type="dxa"/>
          </w:tcPr>
          <w:p w:rsidR="002A114F" w:rsidRPr="001D414E" w:rsidRDefault="002A114F" w:rsidP="006E18B1">
            <w:pPr>
              <w:jc w:val="center"/>
            </w:pPr>
            <w:r>
              <w:t>1</w:t>
            </w: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r w:rsidRPr="001D414E">
              <w:t>18.</w:t>
            </w:r>
          </w:p>
        </w:tc>
        <w:tc>
          <w:tcPr>
            <w:tcW w:w="2699" w:type="dxa"/>
          </w:tcPr>
          <w:p w:rsidR="002A114F" w:rsidRPr="006E18B1" w:rsidRDefault="002A114F" w:rsidP="00042261">
            <w:pPr>
              <w:rPr>
                <w:bCs/>
              </w:rPr>
            </w:pPr>
            <w:r w:rsidRPr="001D414E">
              <w:t>Завершающий этап оформления работ. Зачет.</w:t>
            </w:r>
          </w:p>
        </w:tc>
        <w:tc>
          <w:tcPr>
            <w:tcW w:w="1150" w:type="dxa"/>
          </w:tcPr>
          <w:p w:rsidR="002A114F" w:rsidRPr="001D414E" w:rsidRDefault="002A114F" w:rsidP="006E18B1">
            <w:pPr>
              <w:jc w:val="center"/>
            </w:pPr>
            <w:r>
              <w:t>3</w:t>
            </w:r>
          </w:p>
        </w:tc>
        <w:tc>
          <w:tcPr>
            <w:tcW w:w="1046" w:type="dxa"/>
          </w:tcPr>
          <w:p w:rsidR="002A114F" w:rsidRPr="001D414E" w:rsidRDefault="002A114F" w:rsidP="006E18B1">
            <w:pPr>
              <w:jc w:val="center"/>
            </w:pPr>
          </w:p>
        </w:tc>
        <w:tc>
          <w:tcPr>
            <w:tcW w:w="1035" w:type="dxa"/>
          </w:tcPr>
          <w:p w:rsidR="002A114F" w:rsidRPr="001D414E" w:rsidRDefault="002A114F" w:rsidP="006E18B1">
            <w:pPr>
              <w:jc w:val="center"/>
            </w:pPr>
            <w:r>
              <w:t>1</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2</w:t>
            </w:r>
          </w:p>
        </w:tc>
      </w:tr>
      <w:tr w:rsidR="002A114F" w:rsidRPr="001D414E" w:rsidTr="006E18B1">
        <w:tc>
          <w:tcPr>
            <w:tcW w:w="864" w:type="dxa"/>
          </w:tcPr>
          <w:p w:rsidR="002A114F" w:rsidRPr="001D414E" w:rsidRDefault="002A114F" w:rsidP="00042261"/>
        </w:tc>
        <w:tc>
          <w:tcPr>
            <w:tcW w:w="2699" w:type="dxa"/>
          </w:tcPr>
          <w:p w:rsidR="002A114F" w:rsidRPr="001D414E" w:rsidRDefault="002A114F" w:rsidP="00042261">
            <w:r w:rsidRPr="001D414E">
              <w:t>Промежуточная аттестация</w:t>
            </w:r>
          </w:p>
        </w:tc>
        <w:tc>
          <w:tcPr>
            <w:tcW w:w="1150" w:type="dxa"/>
          </w:tcPr>
          <w:p w:rsidR="002A114F" w:rsidRPr="001D414E" w:rsidRDefault="002A114F" w:rsidP="006E18B1">
            <w:pPr>
              <w:jc w:val="center"/>
            </w:pPr>
            <w:r>
              <w:t>2*</w:t>
            </w:r>
          </w:p>
        </w:tc>
        <w:tc>
          <w:tcPr>
            <w:tcW w:w="1046" w:type="dxa"/>
          </w:tcPr>
          <w:p w:rsidR="002A114F" w:rsidRPr="001D414E" w:rsidRDefault="002A114F" w:rsidP="006E18B1">
            <w:pPr>
              <w:jc w:val="center"/>
            </w:pPr>
          </w:p>
        </w:tc>
        <w:tc>
          <w:tcPr>
            <w:tcW w:w="1035" w:type="dxa"/>
          </w:tcPr>
          <w:p w:rsidR="002A114F" w:rsidRPr="00096945" w:rsidRDefault="002A114F" w:rsidP="006E18B1">
            <w:pPr>
              <w:jc w:val="center"/>
            </w:pPr>
            <w:r>
              <w:t>2*</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p>
        </w:tc>
      </w:tr>
      <w:tr w:rsidR="002A114F" w:rsidRPr="001D414E" w:rsidTr="006E18B1">
        <w:tc>
          <w:tcPr>
            <w:tcW w:w="864" w:type="dxa"/>
          </w:tcPr>
          <w:p w:rsidR="002A114F" w:rsidRPr="001D414E" w:rsidRDefault="002A114F" w:rsidP="00042261"/>
        </w:tc>
        <w:tc>
          <w:tcPr>
            <w:tcW w:w="2699" w:type="dxa"/>
          </w:tcPr>
          <w:p w:rsidR="002A114F" w:rsidRPr="001D414E" w:rsidRDefault="002A114F" w:rsidP="00042261">
            <w:r w:rsidRPr="001D414E">
              <w:t>Итого</w:t>
            </w:r>
          </w:p>
        </w:tc>
        <w:tc>
          <w:tcPr>
            <w:tcW w:w="1150" w:type="dxa"/>
          </w:tcPr>
          <w:p w:rsidR="002A114F" w:rsidRPr="001D414E" w:rsidRDefault="002A114F" w:rsidP="006E18B1">
            <w:pPr>
              <w:jc w:val="center"/>
            </w:pPr>
            <w:r w:rsidRPr="001D414E">
              <w:t>72(2ЗЕТ)</w:t>
            </w:r>
          </w:p>
        </w:tc>
        <w:tc>
          <w:tcPr>
            <w:tcW w:w="1046" w:type="dxa"/>
          </w:tcPr>
          <w:p w:rsidR="002A114F" w:rsidRPr="001D414E" w:rsidRDefault="002A114F" w:rsidP="006E18B1">
            <w:pPr>
              <w:jc w:val="center"/>
            </w:pPr>
            <w:r w:rsidRPr="001D414E">
              <w:t>8</w:t>
            </w:r>
          </w:p>
        </w:tc>
        <w:tc>
          <w:tcPr>
            <w:tcW w:w="1035" w:type="dxa"/>
          </w:tcPr>
          <w:p w:rsidR="002A114F" w:rsidRPr="001D414E" w:rsidRDefault="002A114F" w:rsidP="006E18B1">
            <w:pPr>
              <w:jc w:val="center"/>
            </w:pPr>
            <w:r>
              <w:t>18</w:t>
            </w:r>
          </w:p>
        </w:tc>
        <w:tc>
          <w:tcPr>
            <w:tcW w:w="837" w:type="dxa"/>
          </w:tcPr>
          <w:p w:rsidR="002A114F" w:rsidRPr="001D414E" w:rsidRDefault="002A114F" w:rsidP="006E18B1">
            <w:pPr>
              <w:jc w:val="center"/>
            </w:pPr>
          </w:p>
        </w:tc>
        <w:tc>
          <w:tcPr>
            <w:tcW w:w="2142" w:type="dxa"/>
          </w:tcPr>
          <w:p w:rsidR="002A114F" w:rsidRPr="001D414E" w:rsidRDefault="002A114F" w:rsidP="006E18B1">
            <w:pPr>
              <w:jc w:val="center"/>
            </w:pPr>
            <w:r>
              <w:t>46</w:t>
            </w:r>
          </w:p>
        </w:tc>
      </w:tr>
    </w:tbl>
    <w:p w:rsidR="002A114F" w:rsidRPr="008E278D" w:rsidRDefault="002A114F" w:rsidP="005B575A">
      <w:pPr>
        <w:jc w:val="both"/>
      </w:pPr>
      <w:r w:rsidRPr="008E278D">
        <w:t>* включена в трудоемкость практических/семинарских/ лабораторных занятий</w:t>
      </w:r>
    </w:p>
    <w:p w:rsidR="002A114F" w:rsidRPr="00096945" w:rsidRDefault="002A114F" w:rsidP="00096945">
      <w:pPr>
        <w:widowControl w:val="0"/>
        <w:autoSpaceDE w:val="0"/>
        <w:autoSpaceDN w:val="0"/>
        <w:adjustRightInd w:val="0"/>
        <w:contextualSpacing/>
        <w:jc w:val="both"/>
        <w:rPr>
          <w:i/>
          <w:u w:val="single"/>
        </w:rPr>
      </w:pPr>
    </w:p>
    <w:p w:rsidR="002A114F" w:rsidRPr="001D414E" w:rsidRDefault="002A114F" w:rsidP="001D414E">
      <w:pPr>
        <w:pStyle w:val="affff6"/>
        <w:widowControl w:val="0"/>
        <w:numPr>
          <w:ilvl w:val="1"/>
          <w:numId w:val="14"/>
        </w:numPr>
        <w:autoSpaceDE w:val="0"/>
        <w:autoSpaceDN w:val="0"/>
        <w:adjustRightInd w:val="0"/>
        <w:ind w:left="0"/>
        <w:contextualSpacing/>
        <w:jc w:val="both"/>
        <w:rPr>
          <w:i/>
          <w:u w:val="single"/>
        </w:rPr>
      </w:pPr>
      <w:r w:rsidRPr="001D414E">
        <w:rPr>
          <w:i/>
          <w:u w:val="single"/>
        </w:rPr>
        <w:t>Программа дисциплины структурированная по темам / разделам</w:t>
      </w:r>
    </w:p>
    <w:p w:rsidR="002A114F" w:rsidRPr="001D414E" w:rsidRDefault="002A114F" w:rsidP="001D414E">
      <w:pPr>
        <w:pStyle w:val="affff6"/>
        <w:ind w:left="0"/>
        <w:jc w:val="center"/>
      </w:pPr>
    </w:p>
    <w:p w:rsidR="002A114F" w:rsidRPr="001D414E" w:rsidRDefault="002A114F" w:rsidP="001D414E">
      <w:pPr>
        <w:pStyle w:val="affff6"/>
        <w:ind w:left="0"/>
        <w:jc w:val="center"/>
        <w:rPr>
          <w:lang w:val="en-US"/>
        </w:rPr>
      </w:pPr>
      <w:r w:rsidRPr="001D414E">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A114F" w:rsidRPr="001D414E" w:rsidTr="006E18B1">
        <w:tc>
          <w:tcPr>
            <w:tcW w:w="817" w:type="dxa"/>
          </w:tcPr>
          <w:p w:rsidR="002A114F" w:rsidRPr="006E18B1" w:rsidRDefault="002A114F" w:rsidP="006E18B1">
            <w:pPr>
              <w:jc w:val="center"/>
              <w:rPr>
                <w:b/>
              </w:rPr>
            </w:pPr>
            <w:r w:rsidRPr="006E18B1">
              <w:rPr>
                <w:b/>
              </w:rPr>
              <w:t>№ п/п</w:t>
            </w:r>
          </w:p>
        </w:tc>
        <w:tc>
          <w:tcPr>
            <w:tcW w:w="2977" w:type="dxa"/>
          </w:tcPr>
          <w:p w:rsidR="002A114F" w:rsidRPr="006E18B1" w:rsidRDefault="002A114F" w:rsidP="006E18B1">
            <w:pPr>
              <w:jc w:val="center"/>
              <w:rPr>
                <w:b/>
              </w:rPr>
            </w:pPr>
            <w:r w:rsidRPr="006E18B1">
              <w:rPr>
                <w:b/>
              </w:rPr>
              <w:t>Наименование темы (раздела) дисциплины</w:t>
            </w:r>
          </w:p>
        </w:tc>
        <w:tc>
          <w:tcPr>
            <w:tcW w:w="5777" w:type="dxa"/>
          </w:tcPr>
          <w:p w:rsidR="002A114F" w:rsidRPr="006E18B1" w:rsidRDefault="002A114F" w:rsidP="006E18B1">
            <w:pPr>
              <w:jc w:val="center"/>
              <w:rPr>
                <w:b/>
              </w:rPr>
            </w:pPr>
            <w:r w:rsidRPr="006E18B1">
              <w:rPr>
                <w:b/>
              </w:rPr>
              <w:t>Содержание темы (раздела) дисциплины</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center"/>
            </w:pPr>
          </w:p>
        </w:tc>
        <w:tc>
          <w:tcPr>
            <w:tcW w:w="2977" w:type="dxa"/>
          </w:tcPr>
          <w:p w:rsidR="002A114F" w:rsidRPr="001D414E" w:rsidRDefault="002A114F" w:rsidP="001D414E">
            <w:r w:rsidRPr="001D414E">
              <w:t>Введение в изучение дисциплины.</w:t>
            </w:r>
          </w:p>
        </w:tc>
        <w:tc>
          <w:tcPr>
            <w:tcW w:w="5777" w:type="dxa"/>
          </w:tcPr>
          <w:p w:rsidR="002A114F" w:rsidRPr="001D414E" w:rsidRDefault="002A114F" w:rsidP="006E18B1">
            <w:pPr>
              <w:ind w:firstLine="709"/>
              <w:jc w:val="both"/>
            </w:pPr>
            <w:r w:rsidRPr="001D414E">
              <w:t>Определение целей и задач курса</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Изучение фронтально-пространственной композиции.</w:t>
            </w:r>
          </w:p>
        </w:tc>
        <w:tc>
          <w:tcPr>
            <w:tcW w:w="5777" w:type="dxa"/>
          </w:tcPr>
          <w:p w:rsidR="002A114F" w:rsidRPr="001D414E" w:rsidRDefault="002A114F" w:rsidP="006E18B1">
            <w:pPr>
              <w:jc w:val="center"/>
            </w:pPr>
            <w:r w:rsidRPr="006E18B1">
              <w:rPr>
                <w:bCs/>
              </w:rPr>
              <w:t>Фронтально-пространственная композиция и её отличие от других видов.</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Фронтальная композиция из простых геометрических элементов.</w:t>
            </w:r>
          </w:p>
        </w:tc>
        <w:tc>
          <w:tcPr>
            <w:tcW w:w="5777" w:type="dxa"/>
          </w:tcPr>
          <w:p w:rsidR="002A114F" w:rsidRPr="001D414E" w:rsidRDefault="002A114F" w:rsidP="006E18B1">
            <w:pPr>
              <w:jc w:val="center"/>
            </w:pPr>
            <w:r w:rsidRPr="001D414E">
              <w:t>Применение в художественной практике простых геометрических плоскостных элементов.</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Фронтальная композиция из сложных геометрических элементов.</w:t>
            </w:r>
          </w:p>
        </w:tc>
        <w:tc>
          <w:tcPr>
            <w:tcW w:w="5777" w:type="dxa"/>
          </w:tcPr>
          <w:p w:rsidR="002A114F" w:rsidRPr="001D414E" w:rsidRDefault="002A114F" w:rsidP="006E18B1">
            <w:pPr>
              <w:jc w:val="center"/>
            </w:pPr>
            <w:r w:rsidRPr="001D414E">
              <w:t>Применение в художественной практике сложных геометрических плоскостных элементов.</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Изучение объемно-пространственной композиции.</w:t>
            </w:r>
          </w:p>
        </w:tc>
        <w:tc>
          <w:tcPr>
            <w:tcW w:w="5777" w:type="dxa"/>
          </w:tcPr>
          <w:p w:rsidR="002A114F" w:rsidRPr="001D414E" w:rsidRDefault="002A114F" w:rsidP="006E18B1">
            <w:pPr>
              <w:jc w:val="center"/>
            </w:pPr>
            <w:r w:rsidRPr="001D414E">
              <w:t>Объемно-пространственная композиция и ее особенности. Применение в художественном проектировании и практике.</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Объемно-рельефная композиция.</w:t>
            </w:r>
          </w:p>
        </w:tc>
        <w:tc>
          <w:tcPr>
            <w:tcW w:w="5777" w:type="dxa"/>
          </w:tcPr>
          <w:p w:rsidR="002A114F" w:rsidRPr="001D414E" w:rsidRDefault="002A114F" w:rsidP="006E18B1">
            <w:pPr>
              <w:jc w:val="center"/>
            </w:pPr>
            <w:r w:rsidRPr="001D414E">
              <w:t>Применение в художественной практике фактурных или рельефных плоскостей.</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Пластика поверхности.</w:t>
            </w:r>
          </w:p>
        </w:tc>
        <w:tc>
          <w:tcPr>
            <w:tcW w:w="5777" w:type="dxa"/>
          </w:tcPr>
          <w:p w:rsidR="002A114F" w:rsidRPr="001D414E" w:rsidRDefault="002A114F" w:rsidP="006E18B1">
            <w:pPr>
              <w:jc w:val="center"/>
            </w:pPr>
            <w:r w:rsidRPr="001D414E">
              <w:t>Конфигурация форм, ритмическое построение, графическо-пластическая моделировка.</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 xml:space="preserve">Глубинно </w:t>
            </w:r>
            <w:r w:rsidRPr="006E18B1">
              <w:rPr>
                <w:bCs/>
              </w:rPr>
              <w:lastRenderedPageBreak/>
              <w:t>пространственная композиция.</w:t>
            </w:r>
          </w:p>
        </w:tc>
        <w:tc>
          <w:tcPr>
            <w:tcW w:w="5777" w:type="dxa"/>
          </w:tcPr>
          <w:p w:rsidR="002A114F" w:rsidRPr="001D414E" w:rsidRDefault="002A114F" w:rsidP="006E18B1">
            <w:pPr>
              <w:jc w:val="center"/>
            </w:pPr>
            <w:r w:rsidRPr="001D414E">
              <w:lastRenderedPageBreak/>
              <w:t xml:space="preserve">Значение и признаки художественных свойств и </w:t>
            </w:r>
            <w:r w:rsidRPr="001D414E">
              <w:lastRenderedPageBreak/>
              <w:t>глубинного пространства в композиции.</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Совмещение фронтальной и объемной композиции.</w:t>
            </w:r>
          </w:p>
        </w:tc>
        <w:tc>
          <w:tcPr>
            <w:tcW w:w="5777" w:type="dxa"/>
          </w:tcPr>
          <w:p w:rsidR="002A114F" w:rsidRPr="001D414E" w:rsidRDefault="002A114F" w:rsidP="006E18B1">
            <w:pPr>
              <w:jc w:val="center"/>
            </w:pPr>
            <w:r w:rsidRPr="001D414E">
              <w:t>Восприятие композиции с разных сторон. Выявление общего вида, расположения, характера, сочетаний в пространстве совмещенных форм.</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Композиционный центр и способы его организации.</w:t>
            </w:r>
          </w:p>
        </w:tc>
        <w:tc>
          <w:tcPr>
            <w:tcW w:w="5777" w:type="dxa"/>
          </w:tcPr>
          <w:p w:rsidR="002A114F" w:rsidRPr="001D414E" w:rsidRDefault="002A114F" w:rsidP="006E18B1">
            <w:pPr>
              <w:jc w:val="center"/>
            </w:pPr>
            <w:r w:rsidRPr="001D414E">
              <w:t>Виды планировки при расположении пространственных элементов.</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Взаимоотношение точки, линии, пятна.</w:t>
            </w:r>
          </w:p>
        </w:tc>
        <w:tc>
          <w:tcPr>
            <w:tcW w:w="5777" w:type="dxa"/>
          </w:tcPr>
          <w:p w:rsidR="002A114F" w:rsidRPr="001D414E" w:rsidRDefault="002A114F" w:rsidP="006E18B1">
            <w:pPr>
              <w:jc w:val="center"/>
            </w:pPr>
            <w:r w:rsidRPr="001D414E">
              <w:t>Выделение пятна в качестве композиционного центра на нюансе. Выделение части фона в качестве композиционного центра. Сложные способы выделения композиционного центра.</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Симметрия и асимметрия.</w:t>
            </w:r>
          </w:p>
        </w:tc>
        <w:tc>
          <w:tcPr>
            <w:tcW w:w="5777" w:type="dxa"/>
          </w:tcPr>
          <w:p w:rsidR="002A114F" w:rsidRPr="001D414E" w:rsidRDefault="002A114F" w:rsidP="006E18B1">
            <w:pPr>
              <w:jc w:val="center"/>
            </w:pPr>
            <w:r w:rsidRPr="001D414E">
              <w:t>Понятие симметрии и асимметрии в композиции. Основные типы симметрии и асимметрии.</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1D414E" w:rsidRDefault="002A114F" w:rsidP="001D414E">
            <w:r w:rsidRPr="001D414E">
              <w:t>Геометрические и оптические иллюзии.</w:t>
            </w:r>
          </w:p>
        </w:tc>
        <w:tc>
          <w:tcPr>
            <w:tcW w:w="5777" w:type="dxa"/>
          </w:tcPr>
          <w:p w:rsidR="002A114F" w:rsidRPr="001D414E" w:rsidRDefault="002A114F" w:rsidP="006E18B1">
            <w:pPr>
              <w:jc w:val="center"/>
            </w:pPr>
            <w:r w:rsidRPr="001D414E">
              <w:t>Знакомство с используемыми закономерностями и средствами композиции, законами зрительного восприятия.</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Орнаментальное заполнение плоскости.</w:t>
            </w:r>
          </w:p>
        </w:tc>
        <w:tc>
          <w:tcPr>
            <w:tcW w:w="5777" w:type="dxa"/>
          </w:tcPr>
          <w:p w:rsidR="002A114F" w:rsidRPr="001D414E" w:rsidRDefault="002A114F" w:rsidP="006E18B1">
            <w:pPr>
              <w:jc w:val="center"/>
            </w:pPr>
            <w:r w:rsidRPr="001D414E">
              <w:t>Изучение  композиций, заполненных упорядоченными и тождественными элементами.</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Цвето - тональная композиция</w:t>
            </w:r>
          </w:p>
        </w:tc>
        <w:tc>
          <w:tcPr>
            <w:tcW w:w="5777" w:type="dxa"/>
          </w:tcPr>
          <w:p w:rsidR="002A114F" w:rsidRPr="001D414E" w:rsidRDefault="002A114F" w:rsidP="006E18B1">
            <w:pPr>
              <w:jc w:val="center"/>
            </w:pPr>
            <w:r w:rsidRPr="001D414E">
              <w:t>Роль цвета в создании произведений искусства и дизайн-проектировании. Насыщенность, светлота цвета в композиции.</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Создание плаката или рекламного баннера</w:t>
            </w:r>
          </w:p>
        </w:tc>
        <w:tc>
          <w:tcPr>
            <w:tcW w:w="5777" w:type="dxa"/>
          </w:tcPr>
          <w:p w:rsidR="002A114F" w:rsidRPr="001D414E" w:rsidRDefault="002A114F" w:rsidP="006E18B1">
            <w:pPr>
              <w:jc w:val="center"/>
            </w:pPr>
            <w:r w:rsidRPr="001D414E">
              <w:t>Разработка композиции рекламного баннера или плаката из абстрактных геометрических форм.</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Шрифтовое оформление работ.</w:t>
            </w:r>
          </w:p>
        </w:tc>
        <w:tc>
          <w:tcPr>
            <w:tcW w:w="5777" w:type="dxa"/>
          </w:tcPr>
          <w:p w:rsidR="002A114F" w:rsidRPr="001D414E" w:rsidRDefault="002A114F" w:rsidP="006E18B1">
            <w:pPr>
              <w:jc w:val="center"/>
            </w:pPr>
            <w:r w:rsidRPr="001D414E">
              <w:t>Применение композиционных решений в шрифтовой графике.</w:t>
            </w:r>
          </w:p>
        </w:tc>
      </w:tr>
      <w:tr w:rsidR="002A114F" w:rsidRPr="001D414E" w:rsidTr="006E18B1">
        <w:tc>
          <w:tcPr>
            <w:tcW w:w="817" w:type="dxa"/>
          </w:tcPr>
          <w:p w:rsidR="002A114F" w:rsidRPr="001D414E" w:rsidRDefault="002A114F" w:rsidP="006E18B1">
            <w:pPr>
              <w:pStyle w:val="affff6"/>
              <w:widowControl w:val="0"/>
              <w:numPr>
                <w:ilvl w:val="0"/>
                <w:numId w:val="16"/>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Грамотная подача и оформление графических работ.</w:t>
            </w:r>
          </w:p>
        </w:tc>
        <w:tc>
          <w:tcPr>
            <w:tcW w:w="5777" w:type="dxa"/>
          </w:tcPr>
          <w:p w:rsidR="002A114F" w:rsidRPr="001D414E" w:rsidRDefault="002A114F" w:rsidP="006E18B1">
            <w:pPr>
              <w:jc w:val="center"/>
            </w:pPr>
            <w:r w:rsidRPr="001D414E">
              <w:t>Грамотный подход к подаче и презентации графических, фронтальных или объемных объектов в дизайне.</w:t>
            </w:r>
          </w:p>
        </w:tc>
      </w:tr>
    </w:tbl>
    <w:p w:rsidR="002A114F" w:rsidRPr="001D414E" w:rsidRDefault="002A114F" w:rsidP="001D414E">
      <w:pPr>
        <w:jc w:val="center"/>
      </w:pPr>
    </w:p>
    <w:p w:rsidR="002A114F" w:rsidRPr="001D414E" w:rsidRDefault="002A114F" w:rsidP="001D414E">
      <w:pPr>
        <w:jc w:val="center"/>
      </w:pPr>
      <w:r w:rsidRPr="001D414E">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A114F" w:rsidRPr="001D414E" w:rsidTr="006E18B1">
        <w:tc>
          <w:tcPr>
            <w:tcW w:w="817" w:type="dxa"/>
          </w:tcPr>
          <w:p w:rsidR="002A114F" w:rsidRPr="006E18B1" w:rsidRDefault="002A114F" w:rsidP="006E18B1">
            <w:pPr>
              <w:jc w:val="center"/>
              <w:rPr>
                <w:b/>
              </w:rPr>
            </w:pPr>
            <w:r w:rsidRPr="006E18B1">
              <w:rPr>
                <w:b/>
              </w:rPr>
              <w:t>№ п/п</w:t>
            </w:r>
          </w:p>
        </w:tc>
        <w:tc>
          <w:tcPr>
            <w:tcW w:w="2977" w:type="dxa"/>
          </w:tcPr>
          <w:p w:rsidR="002A114F" w:rsidRPr="006E18B1" w:rsidRDefault="002A114F" w:rsidP="006E18B1">
            <w:pPr>
              <w:jc w:val="center"/>
              <w:rPr>
                <w:b/>
              </w:rPr>
            </w:pPr>
            <w:r w:rsidRPr="006E18B1">
              <w:rPr>
                <w:b/>
              </w:rPr>
              <w:t>Наименование темы (раздела) дисциплины</w:t>
            </w:r>
          </w:p>
        </w:tc>
        <w:tc>
          <w:tcPr>
            <w:tcW w:w="5777" w:type="dxa"/>
          </w:tcPr>
          <w:p w:rsidR="002A114F" w:rsidRPr="006E18B1" w:rsidRDefault="002A114F" w:rsidP="006E18B1">
            <w:pPr>
              <w:jc w:val="center"/>
              <w:rPr>
                <w:b/>
              </w:rPr>
            </w:pPr>
            <w:r w:rsidRPr="006E18B1">
              <w:rPr>
                <w:b/>
              </w:rPr>
              <w:t>Содержание темы (раздела) дисциплины</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center"/>
            </w:pPr>
          </w:p>
        </w:tc>
        <w:tc>
          <w:tcPr>
            <w:tcW w:w="2977" w:type="dxa"/>
          </w:tcPr>
          <w:p w:rsidR="002A114F" w:rsidRPr="001D414E" w:rsidRDefault="002A114F" w:rsidP="001D414E">
            <w:r w:rsidRPr="001D414E">
              <w:t>Изучение видов композиции.</w:t>
            </w:r>
          </w:p>
        </w:tc>
        <w:tc>
          <w:tcPr>
            <w:tcW w:w="5777" w:type="dxa"/>
          </w:tcPr>
          <w:p w:rsidR="002A114F" w:rsidRPr="001D414E" w:rsidRDefault="002A114F" w:rsidP="006E18B1">
            <w:pPr>
              <w:ind w:firstLine="709"/>
              <w:jc w:val="both"/>
            </w:pPr>
            <w:r w:rsidRPr="001D414E">
              <w:t>Общая типология композиционных схем</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Изучение фронтально-пространственной композиции.</w:t>
            </w:r>
          </w:p>
        </w:tc>
        <w:tc>
          <w:tcPr>
            <w:tcW w:w="5777" w:type="dxa"/>
          </w:tcPr>
          <w:p w:rsidR="002A114F" w:rsidRPr="001D414E" w:rsidRDefault="002A114F" w:rsidP="006E18B1">
            <w:pPr>
              <w:jc w:val="center"/>
            </w:pPr>
            <w:r w:rsidRPr="006E18B1">
              <w:rPr>
                <w:bCs/>
              </w:rPr>
              <w:t>Выполнение простых фронтальных композиционных схематических решений.</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Фронтальная композиция из простых геометрических элементов.</w:t>
            </w:r>
          </w:p>
        </w:tc>
        <w:tc>
          <w:tcPr>
            <w:tcW w:w="5777" w:type="dxa"/>
          </w:tcPr>
          <w:p w:rsidR="002A114F" w:rsidRPr="001D414E" w:rsidRDefault="002A114F" w:rsidP="006E18B1">
            <w:pPr>
              <w:jc w:val="center"/>
            </w:pPr>
            <w:r w:rsidRPr="001D414E">
              <w:t>Выполнение фронтальной композиции используя простые геометрические тела.</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Фронтальная композиция из сложных геометрических элементов.</w:t>
            </w:r>
          </w:p>
        </w:tc>
        <w:tc>
          <w:tcPr>
            <w:tcW w:w="5777" w:type="dxa"/>
          </w:tcPr>
          <w:p w:rsidR="002A114F" w:rsidRPr="001D414E" w:rsidRDefault="002A114F" w:rsidP="006E18B1">
            <w:pPr>
              <w:jc w:val="center"/>
            </w:pPr>
            <w:r w:rsidRPr="001D414E">
              <w:t>Выполнение фронтальной композиции используя сложные геометрические тела.</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Изучение объемно-пространственной композиции.</w:t>
            </w:r>
          </w:p>
        </w:tc>
        <w:tc>
          <w:tcPr>
            <w:tcW w:w="5777" w:type="dxa"/>
          </w:tcPr>
          <w:p w:rsidR="002A114F" w:rsidRPr="001D414E" w:rsidRDefault="002A114F" w:rsidP="006E18B1">
            <w:pPr>
              <w:jc w:val="center"/>
            </w:pPr>
            <w:r w:rsidRPr="001D414E">
              <w:t>Выполнение пространственной композиции используя простые геометрические тела.</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Объемно-рельефная композиция.</w:t>
            </w:r>
          </w:p>
        </w:tc>
        <w:tc>
          <w:tcPr>
            <w:tcW w:w="5777" w:type="dxa"/>
          </w:tcPr>
          <w:p w:rsidR="002A114F" w:rsidRPr="001D414E" w:rsidRDefault="002A114F" w:rsidP="006E18B1">
            <w:pPr>
              <w:jc w:val="center"/>
            </w:pPr>
            <w:r w:rsidRPr="001D414E">
              <w:t>Выполнение композиции с использованием  фактурных или рельефных плоскостей.</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Пластика поверхности.</w:t>
            </w:r>
          </w:p>
        </w:tc>
        <w:tc>
          <w:tcPr>
            <w:tcW w:w="5777" w:type="dxa"/>
          </w:tcPr>
          <w:p w:rsidR="002A114F" w:rsidRPr="001D414E" w:rsidRDefault="002A114F" w:rsidP="006E18B1">
            <w:pPr>
              <w:jc w:val="center"/>
            </w:pPr>
            <w:r w:rsidRPr="001D414E">
              <w:t>Выполнение композиции с использованием ритма и  графико-пластеской моделировки.</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 xml:space="preserve">Глубинно </w:t>
            </w:r>
            <w:r w:rsidRPr="006E18B1">
              <w:rPr>
                <w:bCs/>
              </w:rPr>
              <w:lastRenderedPageBreak/>
              <w:t>пространственная композиция.</w:t>
            </w:r>
          </w:p>
        </w:tc>
        <w:tc>
          <w:tcPr>
            <w:tcW w:w="5777" w:type="dxa"/>
          </w:tcPr>
          <w:p w:rsidR="002A114F" w:rsidRPr="001D414E" w:rsidRDefault="002A114F" w:rsidP="006E18B1">
            <w:pPr>
              <w:jc w:val="center"/>
            </w:pPr>
            <w:r w:rsidRPr="001D414E">
              <w:lastRenderedPageBreak/>
              <w:t>Выполнение композиции на выявление глубин.</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6E18B1">
              <w:rPr>
                <w:bCs/>
              </w:rPr>
              <w:t>Совмещение фронтальной и объемной композиции.</w:t>
            </w:r>
          </w:p>
        </w:tc>
        <w:tc>
          <w:tcPr>
            <w:tcW w:w="5777" w:type="dxa"/>
          </w:tcPr>
          <w:p w:rsidR="002A114F" w:rsidRPr="001D414E" w:rsidRDefault="002A114F" w:rsidP="006E18B1">
            <w:pPr>
              <w:jc w:val="center"/>
            </w:pPr>
            <w:r w:rsidRPr="001D414E">
              <w:t>Выполнение композиции с выявление общего вида, расположения, характера, сочетаний в пространстве совмещенных форм.</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Композиционный центр и способы его организации.</w:t>
            </w:r>
          </w:p>
        </w:tc>
        <w:tc>
          <w:tcPr>
            <w:tcW w:w="5777" w:type="dxa"/>
          </w:tcPr>
          <w:p w:rsidR="002A114F" w:rsidRPr="001D414E" w:rsidRDefault="002A114F" w:rsidP="006E18B1">
            <w:pPr>
              <w:jc w:val="center"/>
            </w:pPr>
            <w:r w:rsidRPr="001D414E">
              <w:t>Выполнение композиции с выявлением композиционного центра.</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Взаимоотношение точки, линии, пятна.</w:t>
            </w:r>
          </w:p>
        </w:tc>
        <w:tc>
          <w:tcPr>
            <w:tcW w:w="5777" w:type="dxa"/>
          </w:tcPr>
          <w:p w:rsidR="002A114F" w:rsidRPr="001D414E" w:rsidRDefault="002A114F" w:rsidP="006E18B1">
            <w:pPr>
              <w:jc w:val="center"/>
            </w:pPr>
            <w:r w:rsidRPr="001D414E">
              <w:t>Выполнение композиции с использование точки, линии и пятна.</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Симметрия и асимметрия.</w:t>
            </w:r>
          </w:p>
        </w:tc>
        <w:tc>
          <w:tcPr>
            <w:tcW w:w="5777" w:type="dxa"/>
          </w:tcPr>
          <w:p w:rsidR="002A114F" w:rsidRPr="001D414E" w:rsidRDefault="002A114F" w:rsidP="006E18B1">
            <w:pPr>
              <w:jc w:val="center"/>
            </w:pPr>
            <w:r w:rsidRPr="001D414E">
              <w:t>Выполнение композиции на симметрию а асимметрию.</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1D414E" w:rsidRDefault="002A114F" w:rsidP="001D414E">
            <w:r w:rsidRPr="001D414E">
              <w:t>Геометрические и оптические иллюзии.</w:t>
            </w:r>
          </w:p>
        </w:tc>
        <w:tc>
          <w:tcPr>
            <w:tcW w:w="5777" w:type="dxa"/>
          </w:tcPr>
          <w:p w:rsidR="002A114F" w:rsidRPr="001D414E" w:rsidRDefault="002A114F" w:rsidP="006E18B1">
            <w:pPr>
              <w:jc w:val="center"/>
            </w:pPr>
            <w:r w:rsidRPr="001D414E">
              <w:t>Выполнение композиции используя метод оптической иллюзии.</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Орнаментальное заполнение плоскости.</w:t>
            </w:r>
          </w:p>
        </w:tc>
        <w:tc>
          <w:tcPr>
            <w:tcW w:w="5777" w:type="dxa"/>
          </w:tcPr>
          <w:p w:rsidR="002A114F" w:rsidRPr="006E18B1" w:rsidRDefault="002A114F" w:rsidP="006E18B1">
            <w:pPr>
              <w:jc w:val="center"/>
              <w:rPr>
                <w:lang w:val="en-US"/>
              </w:rPr>
            </w:pPr>
            <w:r w:rsidRPr="001D414E">
              <w:t>Выполнение композиции  абстрактного орнамента</w:t>
            </w:r>
            <w:r w:rsidRPr="006E18B1">
              <w:rPr>
                <w:lang w:val="en-US"/>
              </w:rPr>
              <w:t>.</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Цвето - тональная композиция</w:t>
            </w:r>
          </w:p>
        </w:tc>
        <w:tc>
          <w:tcPr>
            <w:tcW w:w="5777" w:type="dxa"/>
          </w:tcPr>
          <w:p w:rsidR="002A114F" w:rsidRPr="001D414E" w:rsidRDefault="002A114F" w:rsidP="006E18B1">
            <w:pPr>
              <w:jc w:val="center"/>
            </w:pPr>
            <w:r w:rsidRPr="001D414E">
              <w:t>Выполнение композиции с использованием цвето- тоновых нюансов.</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Создание плаката или рекламного баннера</w:t>
            </w:r>
          </w:p>
        </w:tc>
        <w:tc>
          <w:tcPr>
            <w:tcW w:w="5777" w:type="dxa"/>
          </w:tcPr>
          <w:p w:rsidR="002A114F" w:rsidRPr="001D414E" w:rsidRDefault="002A114F" w:rsidP="006E18B1">
            <w:pPr>
              <w:jc w:val="center"/>
            </w:pPr>
            <w:r w:rsidRPr="001D414E">
              <w:t>Разработка композиции рекламного баннера или плаката из абстрактных геометрических форм.</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Шрифтовое оформление работ.</w:t>
            </w:r>
          </w:p>
        </w:tc>
        <w:tc>
          <w:tcPr>
            <w:tcW w:w="5777" w:type="dxa"/>
          </w:tcPr>
          <w:p w:rsidR="002A114F" w:rsidRPr="001D414E" w:rsidRDefault="002A114F" w:rsidP="006E18B1">
            <w:pPr>
              <w:jc w:val="center"/>
            </w:pPr>
            <w:r w:rsidRPr="001D414E">
              <w:t>Выполнение композиционных решений в шрифтовой графике.</w:t>
            </w:r>
          </w:p>
        </w:tc>
      </w:tr>
      <w:tr w:rsidR="002A114F" w:rsidRPr="001D414E" w:rsidTr="006E18B1">
        <w:tc>
          <w:tcPr>
            <w:tcW w:w="817" w:type="dxa"/>
          </w:tcPr>
          <w:p w:rsidR="002A114F" w:rsidRPr="001D414E" w:rsidRDefault="002A114F" w:rsidP="006E18B1">
            <w:pPr>
              <w:pStyle w:val="affff6"/>
              <w:widowControl w:val="0"/>
              <w:numPr>
                <w:ilvl w:val="0"/>
                <w:numId w:val="27"/>
              </w:numPr>
              <w:autoSpaceDE w:val="0"/>
              <w:autoSpaceDN w:val="0"/>
              <w:adjustRightInd w:val="0"/>
              <w:ind w:left="0"/>
              <w:contextualSpacing/>
              <w:jc w:val="both"/>
            </w:pPr>
          </w:p>
        </w:tc>
        <w:tc>
          <w:tcPr>
            <w:tcW w:w="2977" w:type="dxa"/>
          </w:tcPr>
          <w:p w:rsidR="002A114F" w:rsidRPr="006E18B1" w:rsidRDefault="002A114F" w:rsidP="001D414E">
            <w:pPr>
              <w:rPr>
                <w:bCs/>
              </w:rPr>
            </w:pPr>
            <w:r w:rsidRPr="001D414E">
              <w:t>Грамотная подача и оформление графических работ.</w:t>
            </w:r>
          </w:p>
        </w:tc>
        <w:tc>
          <w:tcPr>
            <w:tcW w:w="5777" w:type="dxa"/>
          </w:tcPr>
          <w:p w:rsidR="002A114F" w:rsidRPr="001D414E" w:rsidRDefault="002A114F" w:rsidP="006E18B1">
            <w:pPr>
              <w:jc w:val="center"/>
            </w:pPr>
            <w:r w:rsidRPr="001D414E">
              <w:t>Проведение работ по подготовке к подаче и презентации графических, фронтальных или объемных объектов в дизайне.</w:t>
            </w:r>
          </w:p>
        </w:tc>
      </w:tr>
    </w:tbl>
    <w:p w:rsidR="002A114F" w:rsidRPr="001D414E" w:rsidRDefault="002A114F" w:rsidP="001D414E">
      <w:pPr>
        <w:widowControl w:val="0"/>
        <w:autoSpaceDE w:val="0"/>
        <w:autoSpaceDN w:val="0"/>
        <w:adjustRightInd w:val="0"/>
        <w:contextualSpacing/>
        <w:jc w:val="both"/>
        <w:rPr>
          <w:b/>
          <w:i/>
        </w:rPr>
      </w:pPr>
    </w:p>
    <w:p w:rsidR="002A114F" w:rsidRPr="001D414E" w:rsidRDefault="002A114F" w:rsidP="001D414E">
      <w:pPr>
        <w:widowControl w:val="0"/>
        <w:autoSpaceDE w:val="0"/>
        <w:autoSpaceDN w:val="0"/>
        <w:adjustRightInd w:val="0"/>
        <w:contextualSpacing/>
        <w:jc w:val="both"/>
        <w:rPr>
          <w:b/>
          <w:i/>
        </w:rPr>
      </w:pPr>
      <w:r w:rsidRPr="001D414E">
        <w:rPr>
          <w:b/>
          <w:i/>
        </w:rPr>
        <w:t xml:space="preserve">5. Перечень учебно-методического обеспечения для самостоятельной работы обучающихся по дисциплине. </w:t>
      </w:r>
    </w:p>
    <w:p w:rsidR="002A114F" w:rsidRPr="001D414E" w:rsidRDefault="002A114F" w:rsidP="001D414E">
      <w:pPr>
        <w:pStyle w:val="affff6"/>
        <w:ind w:left="0"/>
        <w:jc w:val="both"/>
        <w:rPr>
          <w:b/>
          <w:i/>
        </w:rPr>
      </w:pPr>
    </w:p>
    <w:p w:rsidR="002A114F" w:rsidRPr="001D414E" w:rsidRDefault="002A114F" w:rsidP="001D414E">
      <w:pPr>
        <w:pStyle w:val="affff6"/>
        <w:tabs>
          <w:tab w:val="left" w:pos="1701"/>
        </w:tabs>
        <w:ind w:left="0"/>
        <w:rPr>
          <w:b/>
          <w:i/>
        </w:rPr>
      </w:pPr>
    </w:p>
    <w:p w:rsidR="002A114F" w:rsidRPr="001D414E" w:rsidRDefault="002A114F" w:rsidP="001D414E">
      <w:pPr>
        <w:pStyle w:val="affff6"/>
        <w:numPr>
          <w:ilvl w:val="0"/>
          <w:numId w:val="19"/>
        </w:numPr>
        <w:ind w:left="0"/>
      </w:pPr>
      <w:r w:rsidRPr="001D414E">
        <w:rPr>
          <w:color w:val="000000"/>
          <w:shd w:val="clear" w:color="auto" w:fill="FCFCFC"/>
        </w:rPr>
        <w:t>ШиковМ.Г. Рисунок. Основы композиции и техническая акварель [Электронный ресурс]: учебное пособие/ ШиковМ.Г., ДубовскаяЛ.Ю.— Электрон.текстовые данные.— Минск: Вышэйшая школа, 2014.— 168 c.— Режим доступа: http://www.iprbookshop.ru/35538.html.— ЭБС «IPRbooks»</w:t>
      </w:r>
    </w:p>
    <w:p w:rsidR="002A114F" w:rsidRPr="001D414E" w:rsidRDefault="002A114F" w:rsidP="001D414E">
      <w:pPr>
        <w:pStyle w:val="affff6"/>
        <w:numPr>
          <w:ilvl w:val="0"/>
          <w:numId w:val="19"/>
        </w:numPr>
        <w:ind w:left="0"/>
      </w:pPr>
      <w:r w:rsidRPr="001D414E">
        <w:rPr>
          <w:color w:val="000000"/>
          <w:shd w:val="clear" w:color="auto" w:fill="FCFCFC"/>
        </w:rPr>
        <w:t>БадянВ.Е. Основы композиции [Электронный ресурс]: учебное пособие для вузов/ БадянВ.Е., Денисенко В.И.— Электрон.текстовые данные.— М.: Академический Проект, Трикста, 2017.— 225 c.— Режим доступа: http://www.iprbookshop.ru/60032.html.— ЭБС «IPRbooks»</w:t>
      </w:r>
    </w:p>
    <w:p w:rsidR="002A114F" w:rsidRPr="001D414E" w:rsidRDefault="002A114F" w:rsidP="001D414E">
      <w:pPr>
        <w:pStyle w:val="affff6"/>
        <w:numPr>
          <w:ilvl w:val="0"/>
          <w:numId w:val="19"/>
        </w:numPr>
        <w:ind w:left="0"/>
      </w:pPr>
      <w:r w:rsidRPr="001D414E">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http://www.iprbookshop.ru/55253.html.— ЭБС «IPRbooks»</w:t>
      </w:r>
    </w:p>
    <w:p w:rsidR="002A114F" w:rsidRDefault="002A114F" w:rsidP="001D414E">
      <w:pPr>
        <w:pStyle w:val="affff6"/>
        <w:numPr>
          <w:ilvl w:val="0"/>
          <w:numId w:val="19"/>
        </w:numPr>
        <w:ind w:left="0"/>
        <w:jc w:val="both"/>
        <w:outlineLvl w:val="0"/>
      </w:pPr>
      <w:r w:rsidRPr="001D414E">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ЭБСАСВ, 2014.— 255 c.— Режим доступа: http://www.iprbookshop.ru/33666.html.— ЭБС «IPRbooks»</w:t>
      </w:r>
      <w:r>
        <w:t>.</w:t>
      </w:r>
    </w:p>
    <w:p w:rsidR="002A114F" w:rsidRPr="001D414E" w:rsidRDefault="002A114F" w:rsidP="00B323BE">
      <w:pPr>
        <w:jc w:val="both"/>
        <w:outlineLvl w:val="0"/>
      </w:pPr>
    </w:p>
    <w:p w:rsidR="002A114F" w:rsidRPr="00D9522E" w:rsidRDefault="002A114F" w:rsidP="00B83DE7">
      <w:pPr>
        <w:shd w:val="clear" w:color="auto" w:fill="FFFFFF"/>
        <w:ind w:firstLine="709"/>
        <w:rPr>
          <w:b/>
          <w:color w:val="000000"/>
        </w:rPr>
      </w:pPr>
      <w:r w:rsidRPr="00D9522E">
        <w:rPr>
          <w:b/>
          <w:color w:val="000000"/>
        </w:rPr>
        <w:t xml:space="preserve">Виды самостоятельной работы </w:t>
      </w:r>
    </w:p>
    <w:p w:rsidR="002A114F" w:rsidRPr="00D9522E" w:rsidRDefault="002A114F" w:rsidP="00B83DE7">
      <w:pPr>
        <w:shd w:val="clear" w:color="auto" w:fill="FFFFFF"/>
        <w:ind w:firstLine="709"/>
        <w:rPr>
          <w:color w:val="000000"/>
        </w:rPr>
      </w:pPr>
      <w:r w:rsidRPr="00D9522E">
        <w:rPr>
          <w:color w:val="000000"/>
        </w:rPr>
        <w:t>Изучение литературы, конспектирование</w:t>
      </w:r>
    </w:p>
    <w:p w:rsidR="002A114F" w:rsidRPr="00D9522E" w:rsidRDefault="002A114F" w:rsidP="00B83DE7">
      <w:pPr>
        <w:shd w:val="clear" w:color="auto" w:fill="FFFFFF"/>
        <w:ind w:firstLine="709"/>
        <w:rPr>
          <w:color w:val="000000"/>
        </w:rPr>
      </w:pPr>
      <w:r w:rsidRPr="00D9522E">
        <w:rPr>
          <w:color w:val="000000"/>
        </w:rPr>
        <w:t>Аннотирование</w:t>
      </w:r>
    </w:p>
    <w:p w:rsidR="002A114F" w:rsidRPr="00D9522E" w:rsidRDefault="002A114F" w:rsidP="00B83DE7">
      <w:pPr>
        <w:shd w:val="clear" w:color="auto" w:fill="FFFFFF"/>
        <w:ind w:firstLine="709"/>
        <w:rPr>
          <w:color w:val="000000"/>
        </w:rPr>
      </w:pPr>
      <w:r w:rsidRPr="00D9522E">
        <w:rPr>
          <w:color w:val="000000"/>
        </w:rPr>
        <w:t>Реферирование литературы</w:t>
      </w:r>
    </w:p>
    <w:p w:rsidR="002A114F" w:rsidRPr="00D9522E" w:rsidRDefault="002A114F" w:rsidP="00B83DE7">
      <w:pPr>
        <w:shd w:val="clear" w:color="auto" w:fill="FFFFFF"/>
        <w:ind w:firstLine="709"/>
        <w:rPr>
          <w:color w:val="000000"/>
        </w:rPr>
      </w:pPr>
      <w:r w:rsidRPr="00D9522E">
        <w:rPr>
          <w:color w:val="000000"/>
        </w:rPr>
        <w:t>Работа со справочными материалами</w:t>
      </w:r>
    </w:p>
    <w:p w:rsidR="002A114F" w:rsidRPr="00D9522E" w:rsidRDefault="002A114F" w:rsidP="00B83DE7">
      <w:pPr>
        <w:shd w:val="clear" w:color="auto" w:fill="FFFFFF"/>
        <w:ind w:firstLine="709"/>
        <w:rPr>
          <w:color w:val="000000"/>
        </w:rPr>
      </w:pPr>
      <w:r w:rsidRPr="00D9522E">
        <w:rPr>
          <w:color w:val="000000"/>
        </w:rPr>
        <w:t>Работа с Интернет-ресурсами</w:t>
      </w:r>
    </w:p>
    <w:p w:rsidR="002A114F" w:rsidRPr="00D9522E" w:rsidRDefault="002A114F" w:rsidP="00B83DE7">
      <w:pPr>
        <w:shd w:val="clear" w:color="auto" w:fill="FFFFFF"/>
        <w:ind w:firstLine="709"/>
        <w:rPr>
          <w:color w:val="000000"/>
        </w:rPr>
      </w:pPr>
      <w:r w:rsidRPr="00D9522E">
        <w:rPr>
          <w:color w:val="000000"/>
        </w:rPr>
        <w:lastRenderedPageBreak/>
        <w:t>Использование ИКТ-технологий</w:t>
      </w:r>
    </w:p>
    <w:p w:rsidR="002A114F" w:rsidRPr="00D9522E" w:rsidRDefault="002A114F" w:rsidP="00B83DE7">
      <w:pPr>
        <w:shd w:val="clear" w:color="auto" w:fill="FFFFFF"/>
        <w:ind w:firstLine="709"/>
        <w:rPr>
          <w:color w:val="000000"/>
        </w:rPr>
      </w:pPr>
      <w:r w:rsidRPr="00D9522E">
        <w:rPr>
          <w:color w:val="000000"/>
        </w:rPr>
        <w:t>Подготовка эссе, презентаций</w:t>
      </w:r>
    </w:p>
    <w:p w:rsidR="002A114F" w:rsidRPr="00D9522E" w:rsidRDefault="002A114F" w:rsidP="00B83DE7">
      <w:pPr>
        <w:shd w:val="clear" w:color="auto" w:fill="FFFFFF"/>
        <w:ind w:firstLine="709"/>
        <w:rPr>
          <w:color w:val="000000"/>
        </w:rPr>
      </w:pPr>
      <w:r w:rsidRPr="00D9522E">
        <w:rPr>
          <w:color w:val="000000"/>
        </w:rPr>
        <w:t>Индивидуальные творческие задания</w:t>
      </w:r>
    </w:p>
    <w:p w:rsidR="002A114F" w:rsidRDefault="002A114F" w:rsidP="00B83DE7">
      <w:pPr>
        <w:shd w:val="clear" w:color="auto" w:fill="FFFFFF"/>
        <w:ind w:firstLine="709"/>
        <w:rPr>
          <w:color w:val="000000"/>
        </w:rPr>
      </w:pPr>
      <w:r w:rsidRPr="00D9522E">
        <w:rPr>
          <w:color w:val="000000"/>
        </w:rPr>
        <w:t>Подготовка к экзамену (зачету)</w:t>
      </w:r>
    </w:p>
    <w:p w:rsidR="002A114F" w:rsidRPr="00B83DE7" w:rsidRDefault="002A114F" w:rsidP="00B83DE7">
      <w:pPr>
        <w:shd w:val="clear" w:color="auto" w:fill="FFFFFF"/>
        <w:ind w:firstLine="709"/>
        <w:rPr>
          <w:color w:val="000000"/>
        </w:rPr>
      </w:pPr>
    </w:p>
    <w:p w:rsidR="002A114F" w:rsidRPr="001D414E" w:rsidRDefault="002A114F" w:rsidP="001D414E">
      <w:pPr>
        <w:pStyle w:val="affff6"/>
        <w:widowControl w:val="0"/>
        <w:numPr>
          <w:ilvl w:val="0"/>
          <w:numId w:val="20"/>
        </w:numPr>
        <w:autoSpaceDE w:val="0"/>
        <w:autoSpaceDN w:val="0"/>
        <w:adjustRightInd w:val="0"/>
        <w:ind w:left="0"/>
        <w:contextualSpacing/>
        <w:jc w:val="both"/>
      </w:pPr>
      <w:r w:rsidRPr="001D414E">
        <w:rPr>
          <w:b/>
          <w:i/>
        </w:rPr>
        <w:t>Фонд оценочных средств для проведения промежуточной аттестации обучающихся по дисциплине (модулю)</w:t>
      </w:r>
    </w:p>
    <w:p w:rsidR="002A114F" w:rsidRPr="001D414E" w:rsidRDefault="002A114F" w:rsidP="001D414E">
      <w:pPr>
        <w:widowControl w:val="0"/>
        <w:autoSpaceDE w:val="0"/>
        <w:autoSpaceDN w:val="0"/>
        <w:adjustRightInd w:val="0"/>
        <w:contextualSpacing/>
        <w:jc w:val="both"/>
      </w:pPr>
    </w:p>
    <w:p w:rsidR="002A114F" w:rsidRPr="001D414E" w:rsidRDefault="002A114F" w:rsidP="001D414E">
      <w:pPr>
        <w:pStyle w:val="affff6"/>
        <w:ind w:left="0"/>
        <w:jc w:val="both"/>
      </w:pPr>
      <w:r w:rsidRPr="001D414E">
        <w:t xml:space="preserve">     Предусмотрены  следующие виды контроля качества освоения конкретной дисциплины:</w:t>
      </w:r>
    </w:p>
    <w:p w:rsidR="002A114F" w:rsidRPr="001D414E" w:rsidRDefault="002A114F" w:rsidP="001D414E">
      <w:pPr>
        <w:pStyle w:val="affff6"/>
        <w:ind w:left="0"/>
        <w:jc w:val="both"/>
      </w:pPr>
      <w:r w:rsidRPr="001D414E">
        <w:t>- текущий контроль успеваемости</w:t>
      </w:r>
    </w:p>
    <w:p w:rsidR="002A114F" w:rsidRPr="001D414E" w:rsidRDefault="002A114F" w:rsidP="001D414E">
      <w:pPr>
        <w:pStyle w:val="affff6"/>
        <w:ind w:left="0"/>
        <w:jc w:val="both"/>
      </w:pPr>
      <w:r w:rsidRPr="001D414E">
        <w:t>- промежуточная аттестация обучающихся по дисциплине</w:t>
      </w:r>
    </w:p>
    <w:p w:rsidR="002A114F" w:rsidRPr="001D414E" w:rsidRDefault="002A114F" w:rsidP="001D414E">
      <w:pPr>
        <w:ind w:firstLine="708"/>
        <w:jc w:val="both"/>
      </w:pPr>
      <w:r w:rsidRPr="001D414E">
        <w:t xml:space="preserve">Фонд оценочных средств для проведения промежуточной аттестации обучающихся по дисциплине оформлен в </w:t>
      </w:r>
      <w:r w:rsidRPr="001D414E">
        <w:rPr>
          <w:b/>
        </w:rPr>
        <w:t>ПРИЛОЖЕНИИ</w:t>
      </w:r>
      <w:r w:rsidRPr="001D414E">
        <w:t xml:space="preserve"> к РАБОЧЕЙ ПРОГРАММЕ ДИСЦИПЛИНЫ</w:t>
      </w:r>
    </w:p>
    <w:p w:rsidR="002A114F" w:rsidRPr="001D414E" w:rsidRDefault="002A114F" w:rsidP="001D414E">
      <w:pPr>
        <w:pStyle w:val="affff6"/>
        <w:ind w:left="0"/>
        <w:jc w:val="both"/>
      </w:pPr>
    </w:p>
    <w:p w:rsidR="002A114F" w:rsidRPr="001D414E" w:rsidRDefault="002A114F" w:rsidP="001D414E">
      <w:pPr>
        <w:jc w:val="both"/>
      </w:pPr>
      <w:r w:rsidRPr="001D414E">
        <w:tab/>
        <w:t>Текущий контроль успеваемости обеспечивает оценивание хода освоения дисциплины в процессе обучения.</w:t>
      </w:r>
    </w:p>
    <w:p w:rsidR="002A114F" w:rsidRPr="001D414E" w:rsidRDefault="002A114F" w:rsidP="001D414E">
      <w:pPr>
        <w:pStyle w:val="affff6"/>
        <w:ind w:left="0"/>
        <w:jc w:val="both"/>
        <w:rPr>
          <w:i/>
        </w:rPr>
      </w:pPr>
    </w:p>
    <w:p w:rsidR="002A114F" w:rsidRPr="001D414E" w:rsidRDefault="002A114F" w:rsidP="001D414E">
      <w:pPr>
        <w:pStyle w:val="affff6"/>
        <w:numPr>
          <w:ilvl w:val="1"/>
          <w:numId w:val="20"/>
        </w:numPr>
        <w:ind w:left="0"/>
        <w:jc w:val="both"/>
        <w:rPr>
          <w:i/>
          <w:u w:val="single"/>
        </w:rPr>
      </w:pPr>
      <w:r w:rsidRPr="001D414E">
        <w:rPr>
          <w:i/>
          <w:u w:val="single"/>
        </w:rPr>
        <w:t>Паспорт фонда оценочных средств для проведения текущей аттестации по дисциплине (модулю)</w:t>
      </w:r>
    </w:p>
    <w:p w:rsidR="002A114F" w:rsidRPr="001D414E" w:rsidRDefault="002A114F" w:rsidP="001D414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6"/>
        <w:gridCol w:w="2354"/>
        <w:gridCol w:w="2039"/>
        <w:gridCol w:w="4164"/>
      </w:tblGrid>
      <w:tr w:rsidR="002A114F" w:rsidRPr="001D414E" w:rsidTr="006E18B1">
        <w:trPr>
          <w:trHeight w:val="1104"/>
        </w:trPr>
        <w:tc>
          <w:tcPr>
            <w:tcW w:w="1296" w:type="dxa"/>
          </w:tcPr>
          <w:p w:rsidR="002A114F" w:rsidRPr="006E18B1" w:rsidRDefault="002A114F" w:rsidP="006E18B1">
            <w:pPr>
              <w:jc w:val="center"/>
              <w:rPr>
                <w:b/>
              </w:rPr>
            </w:pPr>
          </w:p>
          <w:p w:rsidR="002A114F" w:rsidRPr="006E18B1" w:rsidRDefault="002A114F" w:rsidP="006E18B1">
            <w:pPr>
              <w:jc w:val="center"/>
              <w:rPr>
                <w:b/>
              </w:rPr>
            </w:pPr>
            <w:r w:rsidRPr="006E18B1">
              <w:rPr>
                <w:b/>
              </w:rPr>
              <w:t>№ п/п</w:t>
            </w:r>
          </w:p>
        </w:tc>
        <w:tc>
          <w:tcPr>
            <w:tcW w:w="2354" w:type="dxa"/>
          </w:tcPr>
          <w:p w:rsidR="002A114F" w:rsidRPr="006E18B1" w:rsidRDefault="002A114F" w:rsidP="006E18B1">
            <w:pPr>
              <w:jc w:val="center"/>
              <w:rPr>
                <w:b/>
              </w:rPr>
            </w:pPr>
          </w:p>
          <w:p w:rsidR="002A114F" w:rsidRPr="006E18B1" w:rsidRDefault="002A114F" w:rsidP="006E18B1">
            <w:pPr>
              <w:jc w:val="center"/>
              <w:rPr>
                <w:b/>
              </w:rPr>
            </w:pPr>
            <w:r w:rsidRPr="006E18B1">
              <w:rPr>
                <w:b/>
              </w:rPr>
              <w:t>Контролируемые разделы</w:t>
            </w:r>
          </w:p>
          <w:p w:rsidR="002A114F" w:rsidRPr="001D414E" w:rsidRDefault="002A114F" w:rsidP="006E18B1">
            <w:pPr>
              <w:jc w:val="right"/>
            </w:pPr>
          </w:p>
        </w:tc>
        <w:tc>
          <w:tcPr>
            <w:tcW w:w="2039" w:type="dxa"/>
          </w:tcPr>
          <w:p w:rsidR="002A114F" w:rsidRPr="006E18B1" w:rsidRDefault="002A114F" w:rsidP="006E18B1">
            <w:pPr>
              <w:jc w:val="center"/>
              <w:rPr>
                <w:b/>
              </w:rPr>
            </w:pPr>
            <w:r w:rsidRPr="006E18B1">
              <w:rPr>
                <w:b/>
              </w:rPr>
              <w:t>Код контролируемой компетенции</w:t>
            </w:r>
          </w:p>
        </w:tc>
        <w:tc>
          <w:tcPr>
            <w:tcW w:w="4164" w:type="dxa"/>
          </w:tcPr>
          <w:p w:rsidR="002A114F" w:rsidRPr="006E18B1" w:rsidRDefault="002A114F" w:rsidP="006E18B1">
            <w:pPr>
              <w:jc w:val="center"/>
              <w:rPr>
                <w:b/>
              </w:rPr>
            </w:pPr>
            <w:r w:rsidRPr="006E18B1">
              <w:rPr>
                <w:b/>
              </w:rPr>
              <w:t>Наименование оценочного средства</w:t>
            </w:r>
          </w:p>
        </w:tc>
      </w:tr>
      <w:tr w:rsidR="002A114F" w:rsidRPr="001D414E" w:rsidTr="006E18B1">
        <w:tc>
          <w:tcPr>
            <w:tcW w:w="1296" w:type="dxa"/>
          </w:tcPr>
          <w:p w:rsidR="002A114F" w:rsidRPr="001D414E" w:rsidRDefault="002A114F" w:rsidP="006E18B1">
            <w:pPr>
              <w:jc w:val="both"/>
            </w:pPr>
          </w:p>
        </w:tc>
        <w:tc>
          <w:tcPr>
            <w:tcW w:w="2354" w:type="dxa"/>
          </w:tcPr>
          <w:p w:rsidR="002A114F" w:rsidRPr="001D414E" w:rsidRDefault="002A114F" w:rsidP="006E18B1">
            <w:pPr>
              <w:jc w:val="both"/>
            </w:pPr>
            <w:r w:rsidRPr="001D414E">
              <w:t>1 семестр</w:t>
            </w:r>
          </w:p>
        </w:tc>
        <w:tc>
          <w:tcPr>
            <w:tcW w:w="2039" w:type="dxa"/>
          </w:tcPr>
          <w:p w:rsidR="002A114F" w:rsidRPr="001D414E" w:rsidRDefault="002A114F" w:rsidP="006E18B1">
            <w:pPr>
              <w:jc w:val="both"/>
            </w:pPr>
          </w:p>
        </w:tc>
        <w:tc>
          <w:tcPr>
            <w:tcW w:w="4164" w:type="dxa"/>
          </w:tcPr>
          <w:p w:rsidR="002A114F" w:rsidRPr="001D414E" w:rsidRDefault="002A114F" w:rsidP="006E18B1">
            <w:pPr>
              <w:jc w:val="both"/>
            </w:pP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p w:rsidR="002A114F" w:rsidRPr="001D414E" w:rsidRDefault="002A114F" w:rsidP="006E18B1">
            <w:pPr>
              <w:widowControl w:val="0"/>
              <w:autoSpaceDE w:val="0"/>
              <w:autoSpaceDN w:val="0"/>
              <w:adjustRightInd w:val="0"/>
              <w:contextualSpacing/>
              <w:jc w:val="both"/>
            </w:pPr>
          </w:p>
        </w:tc>
        <w:tc>
          <w:tcPr>
            <w:tcW w:w="2354" w:type="dxa"/>
          </w:tcPr>
          <w:p w:rsidR="002A114F" w:rsidRPr="001D414E" w:rsidRDefault="002A114F" w:rsidP="001D414E">
            <w:r w:rsidRPr="001D414E">
              <w:t>Введение в изучение дисциплины.</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Изучение фронтально-пространственной композиции.</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Фронтальная композиция из простых геометрических элементов.</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Фронтальная композиция из сложных геометрических элементов.</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Изучение объемно-пространственной композиции.</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Объемно-рельефная композиция.</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6E18B1" w:rsidRDefault="002A114F" w:rsidP="001D414E">
            <w:pPr>
              <w:rPr>
                <w:bCs/>
              </w:rPr>
            </w:pPr>
            <w:r w:rsidRPr="006E18B1">
              <w:rPr>
                <w:bCs/>
              </w:rPr>
              <w:t>Пластика поверхности.</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6E18B1" w:rsidRDefault="002A114F" w:rsidP="001D414E">
            <w:pPr>
              <w:rPr>
                <w:bCs/>
              </w:rPr>
            </w:pPr>
            <w:r w:rsidRPr="006E18B1">
              <w:rPr>
                <w:bCs/>
              </w:rPr>
              <w:t>Глубинно пространственная композиция.</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rPr>
          <w:trHeight w:val="584"/>
        </w:trPr>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6E18B1" w:rsidRDefault="002A114F" w:rsidP="001D414E">
            <w:pPr>
              <w:rPr>
                <w:bCs/>
              </w:rPr>
            </w:pPr>
            <w:r w:rsidRPr="006E18B1">
              <w:rPr>
                <w:bCs/>
              </w:rPr>
              <w:t>Совмещение фронтальной и объемной композиции.</w:t>
            </w:r>
          </w:p>
        </w:tc>
        <w:tc>
          <w:tcPr>
            <w:tcW w:w="2039" w:type="dxa"/>
          </w:tcPr>
          <w:p w:rsidR="002A114F" w:rsidRPr="006E18B1" w:rsidRDefault="002A114F" w:rsidP="006E18B1">
            <w:pPr>
              <w:jc w:val="center"/>
              <w:rPr>
                <w:lang w:val="en-US"/>
              </w:rPr>
            </w:pPr>
            <w:r w:rsidRPr="001D414E">
              <w:t>ОК-10</w:t>
            </w:r>
          </w:p>
        </w:tc>
        <w:tc>
          <w:tcPr>
            <w:tcW w:w="4164" w:type="dxa"/>
          </w:tcPr>
          <w:p w:rsidR="002A114F" w:rsidRPr="006E18B1" w:rsidRDefault="002A114F" w:rsidP="006E18B1">
            <w:pPr>
              <w:jc w:val="center"/>
              <w:rPr>
                <w:lang w:val="en-US"/>
              </w:rP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6E18B1" w:rsidRDefault="002A114F" w:rsidP="001D414E">
            <w:pPr>
              <w:rPr>
                <w:bCs/>
              </w:rPr>
            </w:pPr>
            <w:r w:rsidRPr="001D414E">
              <w:t>Композиционный центр и способы его организации.</w:t>
            </w:r>
          </w:p>
        </w:tc>
        <w:tc>
          <w:tcPr>
            <w:tcW w:w="2039" w:type="dxa"/>
          </w:tcPr>
          <w:p w:rsidR="002A114F" w:rsidRPr="006E18B1" w:rsidRDefault="002A114F" w:rsidP="006E18B1">
            <w:pPr>
              <w:jc w:val="center"/>
              <w:rPr>
                <w:lang w:val="en-US"/>
              </w:rPr>
            </w:pPr>
            <w:r w:rsidRPr="001D414E">
              <w:t>ОК-10</w:t>
            </w:r>
          </w:p>
        </w:tc>
        <w:tc>
          <w:tcPr>
            <w:tcW w:w="4164" w:type="dxa"/>
          </w:tcPr>
          <w:p w:rsidR="002A114F" w:rsidRPr="006E18B1" w:rsidRDefault="002A114F" w:rsidP="006E18B1">
            <w:pPr>
              <w:jc w:val="center"/>
              <w:rPr>
                <w:lang w:val="en-US"/>
              </w:rP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Взаимоотношение точки, линии, пятна.</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pStyle w:val="affff6"/>
              <w:widowControl w:val="0"/>
              <w:numPr>
                <w:ilvl w:val="0"/>
                <w:numId w:val="25"/>
              </w:numPr>
              <w:autoSpaceDE w:val="0"/>
              <w:autoSpaceDN w:val="0"/>
              <w:adjustRightInd w:val="0"/>
              <w:ind w:left="0"/>
              <w:contextualSpacing/>
              <w:jc w:val="both"/>
            </w:pPr>
          </w:p>
        </w:tc>
        <w:tc>
          <w:tcPr>
            <w:tcW w:w="2354" w:type="dxa"/>
          </w:tcPr>
          <w:p w:rsidR="002A114F" w:rsidRPr="001D414E" w:rsidRDefault="002A114F" w:rsidP="001D414E">
            <w:r w:rsidRPr="001D414E">
              <w:t>Симметрия и асимметрия.</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6E18B1" w:rsidRDefault="002A114F" w:rsidP="006E18B1">
            <w:pPr>
              <w:jc w:val="center"/>
              <w:rPr>
                <w:lang w:val="en-US"/>
              </w:rPr>
            </w:pPr>
            <w:r w:rsidRPr="006E18B1">
              <w:rPr>
                <w:lang w:val="en-US"/>
              </w:rPr>
              <w:t>1</w:t>
            </w:r>
            <w:r w:rsidRPr="001D414E">
              <w:t>3</w:t>
            </w:r>
            <w:r w:rsidRPr="006E18B1">
              <w:rPr>
                <w:lang w:val="en-US"/>
              </w:rPr>
              <w:t>.</w:t>
            </w:r>
          </w:p>
        </w:tc>
        <w:tc>
          <w:tcPr>
            <w:tcW w:w="2354" w:type="dxa"/>
          </w:tcPr>
          <w:p w:rsidR="002A114F" w:rsidRPr="001D414E" w:rsidRDefault="002A114F" w:rsidP="001D414E">
            <w:r w:rsidRPr="001D414E">
              <w:t>Геометрические и оптические иллюзии.</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jc w:val="center"/>
            </w:pPr>
            <w:r w:rsidRPr="001D414E">
              <w:t>14.</w:t>
            </w:r>
          </w:p>
        </w:tc>
        <w:tc>
          <w:tcPr>
            <w:tcW w:w="2354" w:type="dxa"/>
          </w:tcPr>
          <w:p w:rsidR="002A114F" w:rsidRPr="006E18B1" w:rsidRDefault="002A114F" w:rsidP="001D414E">
            <w:pPr>
              <w:rPr>
                <w:bCs/>
              </w:rPr>
            </w:pPr>
            <w:r w:rsidRPr="001D414E">
              <w:t>Орнаментальное заполнение плоскости.</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jc w:val="center"/>
            </w:pPr>
            <w:r w:rsidRPr="001D414E">
              <w:t>15.</w:t>
            </w:r>
          </w:p>
        </w:tc>
        <w:tc>
          <w:tcPr>
            <w:tcW w:w="2354" w:type="dxa"/>
          </w:tcPr>
          <w:p w:rsidR="002A114F" w:rsidRPr="006E18B1" w:rsidRDefault="002A114F" w:rsidP="001D414E">
            <w:pPr>
              <w:rPr>
                <w:bCs/>
              </w:rPr>
            </w:pPr>
            <w:r w:rsidRPr="001D414E">
              <w:t>Цвето - тональная композиция</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jc w:val="center"/>
            </w:pPr>
            <w:r w:rsidRPr="001D414E">
              <w:t>16.</w:t>
            </w:r>
          </w:p>
        </w:tc>
        <w:tc>
          <w:tcPr>
            <w:tcW w:w="2354" w:type="dxa"/>
          </w:tcPr>
          <w:p w:rsidR="002A114F" w:rsidRPr="006E18B1" w:rsidRDefault="002A114F" w:rsidP="001D414E">
            <w:pPr>
              <w:rPr>
                <w:bCs/>
              </w:rPr>
            </w:pPr>
            <w:r w:rsidRPr="001D414E">
              <w:t>Создание плаката или рекламного баннера</w:t>
            </w:r>
          </w:p>
        </w:tc>
        <w:tc>
          <w:tcPr>
            <w:tcW w:w="2039" w:type="dxa"/>
          </w:tcPr>
          <w:p w:rsidR="002A114F" w:rsidRPr="006E18B1" w:rsidRDefault="002A114F" w:rsidP="006E18B1">
            <w:pPr>
              <w:jc w:val="center"/>
              <w:rPr>
                <w:lang w:val="en-US"/>
              </w:rPr>
            </w:pPr>
            <w:r w:rsidRPr="001D414E">
              <w:t>ОК-10</w:t>
            </w:r>
          </w:p>
        </w:tc>
        <w:tc>
          <w:tcPr>
            <w:tcW w:w="4164" w:type="dxa"/>
          </w:tcPr>
          <w:p w:rsidR="002A114F" w:rsidRPr="006E18B1" w:rsidRDefault="002A114F" w:rsidP="006E18B1">
            <w:pPr>
              <w:jc w:val="center"/>
              <w:rPr>
                <w:lang w:val="en-US"/>
              </w:rPr>
            </w:pPr>
            <w:r w:rsidRPr="001D414E">
              <w:t>Текущий просмотр</w:t>
            </w:r>
          </w:p>
        </w:tc>
      </w:tr>
      <w:tr w:rsidR="002A114F" w:rsidRPr="001D414E" w:rsidTr="006E18B1">
        <w:trPr>
          <w:trHeight w:val="910"/>
        </w:trPr>
        <w:tc>
          <w:tcPr>
            <w:tcW w:w="1296" w:type="dxa"/>
          </w:tcPr>
          <w:p w:rsidR="002A114F" w:rsidRPr="001D414E" w:rsidRDefault="002A114F" w:rsidP="006E18B1">
            <w:pPr>
              <w:jc w:val="center"/>
            </w:pPr>
            <w:r w:rsidRPr="001D414E">
              <w:t>17.</w:t>
            </w:r>
          </w:p>
        </w:tc>
        <w:tc>
          <w:tcPr>
            <w:tcW w:w="2354" w:type="dxa"/>
          </w:tcPr>
          <w:p w:rsidR="002A114F" w:rsidRPr="006E18B1" w:rsidRDefault="002A114F" w:rsidP="001D414E">
            <w:pPr>
              <w:rPr>
                <w:bCs/>
              </w:rPr>
            </w:pPr>
            <w:r w:rsidRPr="001D414E">
              <w:t>Шрифтовое оформление работ.</w:t>
            </w:r>
          </w:p>
        </w:tc>
        <w:tc>
          <w:tcPr>
            <w:tcW w:w="2039" w:type="dxa"/>
          </w:tcPr>
          <w:p w:rsidR="002A114F" w:rsidRPr="001D414E" w:rsidRDefault="002A114F" w:rsidP="006E18B1">
            <w:pPr>
              <w:jc w:val="center"/>
            </w:pPr>
            <w:r w:rsidRPr="001D414E">
              <w:t>ОК-10</w:t>
            </w:r>
          </w:p>
        </w:tc>
        <w:tc>
          <w:tcPr>
            <w:tcW w:w="4164" w:type="dxa"/>
          </w:tcPr>
          <w:p w:rsidR="002A114F" w:rsidRPr="001D414E" w:rsidRDefault="002A114F" w:rsidP="006E18B1">
            <w:pPr>
              <w:jc w:val="center"/>
            </w:pPr>
            <w:r w:rsidRPr="001D414E">
              <w:t>Текущий просмотр</w:t>
            </w:r>
          </w:p>
        </w:tc>
      </w:tr>
      <w:tr w:rsidR="002A114F" w:rsidRPr="001D414E" w:rsidTr="006E18B1">
        <w:tc>
          <w:tcPr>
            <w:tcW w:w="1296" w:type="dxa"/>
          </w:tcPr>
          <w:p w:rsidR="002A114F" w:rsidRPr="001D414E" w:rsidRDefault="002A114F" w:rsidP="006E18B1">
            <w:pPr>
              <w:jc w:val="center"/>
            </w:pPr>
            <w:r w:rsidRPr="001D414E">
              <w:t>18.</w:t>
            </w:r>
          </w:p>
        </w:tc>
        <w:tc>
          <w:tcPr>
            <w:tcW w:w="2354" w:type="dxa"/>
          </w:tcPr>
          <w:p w:rsidR="002A114F" w:rsidRPr="006E18B1" w:rsidRDefault="002A114F" w:rsidP="001D414E">
            <w:pPr>
              <w:rPr>
                <w:bCs/>
              </w:rPr>
            </w:pPr>
            <w:r w:rsidRPr="001D414E">
              <w:t>Грамотная подача и оформление графических работ.</w:t>
            </w:r>
          </w:p>
        </w:tc>
        <w:tc>
          <w:tcPr>
            <w:tcW w:w="2039" w:type="dxa"/>
          </w:tcPr>
          <w:p w:rsidR="002A114F" w:rsidRPr="006E18B1" w:rsidRDefault="002A114F" w:rsidP="006E18B1">
            <w:pPr>
              <w:jc w:val="center"/>
              <w:rPr>
                <w:lang w:val="en-US"/>
              </w:rPr>
            </w:pPr>
            <w:r w:rsidRPr="001D414E">
              <w:t>ОК-10</w:t>
            </w:r>
          </w:p>
        </w:tc>
        <w:tc>
          <w:tcPr>
            <w:tcW w:w="4164" w:type="dxa"/>
          </w:tcPr>
          <w:p w:rsidR="002A114F" w:rsidRPr="006E18B1" w:rsidRDefault="002A114F" w:rsidP="006E18B1">
            <w:pPr>
              <w:jc w:val="center"/>
              <w:rPr>
                <w:lang w:val="en-US"/>
              </w:rPr>
            </w:pPr>
            <w:r w:rsidRPr="001D414E">
              <w:t>Текущий просмотр</w:t>
            </w:r>
          </w:p>
        </w:tc>
      </w:tr>
    </w:tbl>
    <w:p w:rsidR="002A114F" w:rsidRPr="001D414E" w:rsidRDefault="002A114F" w:rsidP="001D414E">
      <w:pPr>
        <w:pStyle w:val="affff6"/>
        <w:ind w:left="0"/>
        <w:jc w:val="both"/>
      </w:pPr>
    </w:p>
    <w:p w:rsidR="002A114F" w:rsidRPr="001D414E" w:rsidRDefault="002A114F" w:rsidP="001D414E">
      <w:pPr>
        <w:pStyle w:val="affff6"/>
        <w:ind w:left="0"/>
        <w:jc w:val="both"/>
        <w:rPr>
          <w:i/>
          <w:u w:val="single"/>
        </w:rPr>
      </w:pPr>
      <w:r w:rsidRPr="001D414E">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2A114F" w:rsidRPr="001D414E" w:rsidRDefault="002A114F" w:rsidP="001D414E">
      <w:pPr>
        <w:pStyle w:val="affff6"/>
        <w:ind w:left="0"/>
        <w:jc w:val="both"/>
        <w:rPr>
          <w:i/>
          <w:u w:val="single"/>
        </w:rPr>
      </w:pPr>
    </w:p>
    <w:p w:rsidR="002A114F" w:rsidRPr="001D414E" w:rsidRDefault="002A114F" w:rsidP="001D414E">
      <w:pPr>
        <w:pStyle w:val="affff6"/>
        <w:ind w:left="0"/>
        <w:jc w:val="both"/>
        <w:rPr>
          <w:b/>
          <w:i/>
          <w:u w:val="single"/>
        </w:rPr>
      </w:pPr>
      <w:r w:rsidRPr="001D414E">
        <w:rPr>
          <w:b/>
          <w:i/>
          <w:u w:val="single"/>
        </w:rPr>
        <w:t>Примеры типовых заданий</w:t>
      </w:r>
    </w:p>
    <w:p w:rsidR="002A114F" w:rsidRPr="001D414E" w:rsidRDefault="002A114F" w:rsidP="001D414E">
      <w:pPr>
        <w:pStyle w:val="affff6"/>
        <w:ind w:left="0"/>
        <w:jc w:val="both"/>
        <w:rPr>
          <w:i/>
          <w:u w:val="single"/>
        </w:rPr>
      </w:pPr>
    </w:p>
    <w:p w:rsidR="002A114F" w:rsidRPr="001D414E" w:rsidRDefault="002A114F" w:rsidP="001D414E">
      <w:pPr>
        <w:pStyle w:val="afe"/>
        <w:ind w:firstLine="709"/>
        <w:rPr>
          <w:sz w:val="24"/>
          <w:szCs w:val="24"/>
        </w:rPr>
      </w:pPr>
      <w:r w:rsidRPr="001D414E">
        <w:rPr>
          <w:b/>
          <w:sz w:val="24"/>
          <w:szCs w:val="24"/>
        </w:rPr>
        <w:t xml:space="preserve">Задание 1.  </w:t>
      </w:r>
      <w:r w:rsidRPr="001D414E">
        <w:rPr>
          <w:sz w:val="24"/>
          <w:szCs w:val="24"/>
        </w:rPr>
        <w:t>Виды композиции.</w:t>
      </w:r>
    </w:p>
    <w:p w:rsidR="002A114F" w:rsidRPr="001D414E" w:rsidRDefault="002A114F" w:rsidP="001D414E">
      <w:pPr>
        <w:pStyle w:val="afe"/>
        <w:ind w:firstLine="709"/>
        <w:rPr>
          <w:b/>
          <w:sz w:val="24"/>
          <w:szCs w:val="24"/>
        </w:rPr>
      </w:pPr>
    </w:p>
    <w:p w:rsidR="002A114F" w:rsidRPr="001D414E" w:rsidRDefault="002A114F" w:rsidP="001D414E">
      <w:r w:rsidRPr="001D414E">
        <w:t>На занятии студенту необходимо ответить на вопросы темы «виды композиции»:</w:t>
      </w:r>
    </w:p>
    <w:p w:rsidR="002A114F" w:rsidRPr="001D414E" w:rsidRDefault="002A114F" w:rsidP="001D414E">
      <w:pPr>
        <w:ind w:firstLine="709"/>
      </w:pPr>
      <w:r w:rsidRPr="001D414E">
        <w:t xml:space="preserve">1. Что такое композиция? </w:t>
      </w:r>
    </w:p>
    <w:p w:rsidR="002A114F" w:rsidRPr="001D414E" w:rsidRDefault="002A114F" w:rsidP="001D414E">
      <w:pPr>
        <w:ind w:firstLine="709"/>
      </w:pPr>
      <w:r w:rsidRPr="001D414E">
        <w:t>2. Фронтально-пространственная  композиция. Её отличие от других видов?</w:t>
      </w:r>
    </w:p>
    <w:p w:rsidR="002A114F" w:rsidRPr="001D414E" w:rsidRDefault="002A114F" w:rsidP="001D414E">
      <w:r w:rsidRPr="001D414E">
        <w:t>В дополнение к ответам на поставленные вопросы необходимо изобразить на листе бумаги А4 фронтальное композиционное решение. В этой работе должна быть отражена основная суть вопроса.</w:t>
      </w:r>
    </w:p>
    <w:p w:rsidR="002A114F" w:rsidRPr="001D414E" w:rsidRDefault="002A114F" w:rsidP="001D414E">
      <w:r w:rsidRPr="001D414E">
        <w:t xml:space="preserve"> Материалы для этого задания могут быть самые разнообразные (бумага, акварель, маркеры, карандаши и т.д).</w:t>
      </w:r>
    </w:p>
    <w:p w:rsidR="002A114F" w:rsidRPr="001D414E" w:rsidRDefault="002A114F" w:rsidP="001D414E">
      <w:pPr>
        <w:ind w:firstLine="709"/>
      </w:pPr>
      <w:r w:rsidRPr="001D414E">
        <w:t>Форма исполнения охватывает максимальный спектр выразительных возможностей (аппликация, отмывка, черчение и рисование) объединенных в одной работе выполненной в формате А4.</w:t>
      </w:r>
    </w:p>
    <w:p w:rsidR="002A114F" w:rsidRPr="001D414E" w:rsidRDefault="002A114F" w:rsidP="001D414E">
      <w:pPr>
        <w:ind w:firstLine="709"/>
      </w:pPr>
    </w:p>
    <w:p w:rsidR="002A114F" w:rsidRPr="001D414E" w:rsidRDefault="002A114F" w:rsidP="001D414E">
      <w:pPr>
        <w:ind w:firstLine="709"/>
      </w:pPr>
      <w:r w:rsidRPr="001D414E">
        <w:rPr>
          <w:b/>
        </w:rPr>
        <w:t xml:space="preserve">Задание 2. </w:t>
      </w:r>
      <w:r w:rsidRPr="001D414E">
        <w:t>Симметрия и асимметрия. Образные представления.</w:t>
      </w:r>
    </w:p>
    <w:p w:rsidR="002A114F" w:rsidRPr="001D414E" w:rsidRDefault="002A114F" w:rsidP="001D414E">
      <w:pPr>
        <w:ind w:firstLine="709"/>
      </w:pPr>
    </w:p>
    <w:p w:rsidR="002A114F" w:rsidRPr="001D414E" w:rsidRDefault="002A114F" w:rsidP="001D414E">
      <w:pPr>
        <w:ind w:firstLine="709"/>
      </w:pPr>
      <w:r w:rsidRPr="001D414E">
        <w:t>1. На занятии от студентов требуется двумя или несколькими элементами организовать на плоскости листа А4 симметричную устойчивую композиционную фигуру.</w:t>
      </w:r>
    </w:p>
    <w:p w:rsidR="002A114F" w:rsidRPr="001D414E" w:rsidRDefault="002A114F" w:rsidP="001D414E">
      <w:pPr>
        <w:ind w:firstLine="709"/>
      </w:pPr>
      <w:r w:rsidRPr="001D414E">
        <w:t>2. Затем пользуясь теми же графическими элементами нарушить образ симметрии, сохранив его основу.</w:t>
      </w:r>
    </w:p>
    <w:p w:rsidR="002A114F" w:rsidRPr="001D414E" w:rsidRDefault="002A114F" w:rsidP="001D414E">
      <w:pPr>
        <w:ind w:firstLine="709"/>
      </w:pPr>
      <w:r w:rsidRPr="001D414E">
        <w:lastRenderedPageBreak/>
        <w:t>Цель задания состоит в ознакомления с правилами симметрии и асимметрии в композиции.</w:t>
      </w:r>
    </w:p>
    <w:p w:rsidR="002A114F" w:rsidRPr="001D414E" w:rsidRDefault="002A114F" w:rsidP="001D414E">
      <w:pPr>
        <w:ind w:firstLine="709"/>
        <w:jc w:val="both"/>
      </w:pPr>
      <w:r w:rsidRPr="001D414E">
        <w:t>Материалы для данного задания: бумага, акварель, маркеры, карандаши и т.д.</w:t>
      </w:r>
    </w:p>
    <w:p w:rsidR="002A114F" w:rsidRPr="001D414E" w:rsidRDefault="002A114F" w:rsidP="001D414E">
      <w:pPr>
        <w:ind w:firstLine="709"/>
        <w:jc w:val="both"/>
      </w:pPr>
    </w:p>
    <w:p w:rsidR="002A114F" w:rsidRPr="001D414E" w:rsidRDefault="002A114F" w:rsidP="001D414E">
      <w:pPr>
        <w:ind w:firstLine="709"/>
      </w:pPr>
      <w:r w:rsidRPr="001D414E">
        <w:rPr>
          <w:b/>
        </w:rPr>
        <w:t xml:space="preserve">Задание 3. </w:t>
      </w:r>
      <w:r w:rsidRPr="001D414E">
        <w:t>Орнаментальное заполнение плоскости.</w:t>
      </w:r>
    </w:p>
    <w:p w:rsidR="002A114F" w:rsidRPr="001D414E" w:rsidRDefault="002A114F" w:rsidP="001D414E">
      <w:pPr>
        <w:ind w:firstLine="709"/>
      </w:pPr>
    </w:p>
    <w:p w:rsidR="002A114F" w:rsidRPr="001D414E" w:rsidRDefault="002A114F" w:rsidP="001D414E">
      <w:pPr>
        <w:ind w:firstLine="709"/>
      </w:pPr>
      <w:r w:rsidRPr="001D414E">
        <w:t>На занятии студенты должны выбрать следующие многоугольники: треугольник, квадрат, прямоугольник, ромб, шестиугольник. Далее на основе геометрическогопаркетирования плоскости студенты должны разработать композицию с использованием растительных и животных элементов.</w:t>
      </w:r>
    </w:p>
    <w:p w:rsidR="002A114F" w:rsidRPr="001D414E" w:rsidRDefault="002A114F" w:rsidP="001D414E">
      <w:pPr>
        <w:ind w:firstLine="709"/>
      </w:pPr>
      <w:r w:rsidRPr="001D414E">
        <w:t>Целью задания является изучение орнаментального заполнения плоскости различными способами графической передачи.</w:t>
      </w:r>
    </w:p>
    <w:p w:rsidR="002A114F" w:rsidRPr="001D414E" w:rsidRDefault="002A114F" w:rsidP="001D414E">
      <w:pPr>
        <w:ind w:firstLine="709"/>
        <w:jc w:val="both"/>
      </w:pPr>
      <w:r w:rsidRPr="001D414E">
        <w:t>Материалы для данного задания: бумага, пенокартон, маркеры, карандаши и т.д.</w:t>
      </w:r>
    </w:p>
    <w:p w:rsidR="002A114F" w:rsidRPr="001D414E" w:rsidRDefault="002A114F" w:rsidP="001D414E">
      <w:pPr>
        <w:ind w:firstLine="709"/>
      </w:pPr>
    </w:p>
    <w:p w:rsidR="002A114F" w:rsidRPr="001D414E" w:rsidRDefault="002A114F" w:rsidP="001D414E">
      <w:pPr>
        <w:pStyle w:val="afe"/>
        <w:ind w:firstLine="709"/>
        <w:rPr>
          <w:sz w:val="24"/>
          <w:szCs w:val="24"/>
        </w:rPr>
      </w:pPr>
      <w:r w:rsidRPr="001D414E">
        <w:rPr>
          <w:b/>
          <w:sz w:val="24"/>
          <w:szCs w:val="24"/>
        </w:rPr>
        <w:t xml:space="preserve">Задание 4.  </w:t>
      </w:r>
      <w:r w:rsidRPr="001D414E">
        <w:rPr>
          <w:sz w:val="24"/>
          <w:szCs w:val="24"/>
        </w:rPr>
        <w:t>Цвето – тональная композиция (плакат или реклама в технике коллажа).</w:t>
      </w:r>
    </w:p>
    <w:p w:rsidR="002A114F" w:rsidRPr="001D414E" w:rsidRDefault="002A114F" w:rsidP="001D414E">
      <w:pPr>
        <w:pStyle w:val="afe"/>
        <w:ind w:firstLine="709"/>
        <w:rPr>
          <w:sz w:val="24"/>
          <w:szCs w:val="24"/>
        </w:rPr>
      </w:pPr>
    </w:p>
    <w:p w:rsidR="002A114F" w:rsidRPr="001D414E" w:rsidRDefault="002A114F" w:rsidP="001D414E">
      <w:pPr>
        <w:pStyle w:val="afe"/>
        <w:jc w:val="both"/>
        <w:rPr>
          <w:sz w:val="24"/>
          <w:szCs w:val="24"/>
        </w:rPr>
      </w:pPr>
      <w:r w:rsidRPr="001D414E">
        <w:rPr>
          <w:sz w:val="24"/>
          <w:szCs w:val="24"/>
        </w:rPr>
        <w:t>На занятии требуется выявить главные закономерности композиции в архитектонике. Достигнуть целостности композиционного решения. А также использовать нюансные и контрастные гармонии в комозиции.</w:t>
      </w:r>
    </w:p>
    <w:p w:rsidR="002A114F" w:rsidRPr="001D414E" w:rsidRDefault="002A114F" w:rsidP="001D414E">
      <w:pPr>
        <w:pStyle w:val="afe"/>
        <w:ind w:firstLine="709"/>
        <w:jc w:val="both"/>
        <w:rPr>
          <w:sz w:val="24"/>
          <w:szCs w:val="24"/>
        </w:rPr>
      </w:pPr>
      <w:r w:rsidRPr="001D414E">
        <w:rPr>
          <w:sz w:val="24"/>
          <w:szCs w:val="24"/>
        </w:rPr>
        <w:t>Целью данного задания является усвоение полученных знаний в работе над изучением цвето-тональной композиции применяемой в плакатах или рекламе.</w:t>
      </w:r>
    </w:p>
    <w:p w:rsidR="002A114F" w:rsidRPr="001D414E" w:rsidRDefault="002A114F" w:rsidP="001D414E">
      <w:pPr>
        <w:pStyle w:val="afe"/>
        <w:ind w:firstLine="709"/>
        <w:jc w:val="both"/>
        <w:rPr>
          <w:sz w:val="24"/>
          <w:szCs w:val="24"/>
        </w:rPr>
      </w:pPr>
      <w:r w:rsidRPr="001D414E">
        <w:rPr>
          <w:sz w:val="24"/>
          <w:szCs w:val="24"/>
        </w:rPr>
        <w:t>Задание выполняется на компьютере в графическом трех мерном редакторе, либо на бумаге А2 – карандашами, маркерами, гуашью, акварелью, акрилом и т.п.</w:t>
      </w:r>
    </w:p>
    <w:p w:rsidR="002A114F" w:rsidRPr="001D414E" w:rsidRDefault="002A114F" w:rsidP="001D414E">
      <w:pPr>
        <w:pStyle w:val="afe"/>
        <w:jc w:val="both"/>
        <w:rPr>
          <w:b/>
          <w:sz w:val="24"/>
          <w:szCs w:val="24"/>
        </w:rPr>
      </w:pPr>
    </w:p>
    <w:p w:rsidR="002A114F" w:rsidRPr="001D414E" w:rsidRDefault="002A114F" w:rsidP="001D414E">
      <w:pPr>
        <w:pStyle w:val="afe"/>
        <w:ind w:firstLine="709"/>
        <w:jc w:val="both"/>
        <w:rPr>
          <w:sz w:val="24"/>
          <w:szCs w:val="24"/>
        </w:rPr>
      </w:pPr>
      <w:r w:rsidRPr="001D414E">
        <w:rPr>
          <w:b/>
          <w:sz w:val="24"/>
          <w:szCs w:val="24"/>
        </w:rPr>
        <w:t xml:space="preserve">Задание 5. </w:t>
      </w:r>
      <w:r w:rsidRPr="001D414E">
        <w:rPr>
          <w:sz w:val="24"/>
          <w:szCs w:val="24"/>
        </w:rPr>
        <w:t xml:space="preserve">Фронтальная композиция простых геометрических элементов. </w:t>
      </w:r>
    </w:p>
    <w:p w:rsidR="002A114F" w:rsidRPr="001D414E" w:rsidRDefault="002A114F" w:rsidP="001D414E">
      <w:pPr>
        <w:pStyle w:val="afe"/>
        <w:ind w:firstLine="709"/>
        <w:jc w:val="both"/>
        <w:rPr>
          <w:sz w:val="24"/>
          <w:szCs w:val="24"/>
        </w:rPr>
      </w:pPr>
      <w:r w:rsidRPr="001D414E">
        <w:rPr>
          <w:sz w:val="24"/>
          <w:szCs w:val="24"/>
        </w:rPr>
        <w:t>На занятии нужно сделать на листе А4 тоновые наброски композиции, где впоследствии будет оцениваться правильность композиционного замысла и соединений геометрических элементов на листе.</w:t>
      </w:r>
    </w:p>
    <w:p w:rsidR="002A114F" w:rsidRPr="001D414E" w:rsidRDefault="002A114F" w:rsidP="001D414E">
      <w:pPr>
        <w:pStyle w:val="afe"/>
        <w:ind w:firstLine="709"/>
        <w:jc w:val="both"/>
        <w:rPr>
          <w:sz w:val="24"/>
          <w:szCs w:val="24"/>
        </w:rPr>
      </w:pPr>
      <w:r w:rsidRPr="001D414E">
        <w:rPr>
          <w:sz w:val="24"/>
          <w:szCs w:val="24"/>
        </w:rPr>
        <w:t>Цель задания заключается в знании основных закономерностей композиционного формообразования и восприятия формы.</w:t>
      </w:r>
    </w:p>
    <w:p w:rsidR="002A114F" w:rsidRPr="001D414E" w:rsidRDefault="002A114F" w:rsidP="001D414E">
      <w:pPr>
        <w:ind w:firstLine="709"/>
        <w:jc w:val="both"/>
      </w:pPr>
      <w:r w:rsidRPr="001D414E">
        <w:t>Материалы для данного задания: бумага, акварель, маркеры, карандаши и т.д.</w:t>
      </w:r>
    </w:p>
    <w:p w:rsidR="002A114F" w:rsidRPr="001D414E" w:rsidRDefault="002A114F" w:rsidP="001D414E">
      <w:pPr>
        <w:jc w:val="both"/>
        <w:rPr>
          <w:i/>
          <w:u w:val="single"/>
        </w:rPr>
      </w:pPr>
    </w:p>
    <w:p w:rsidR="002A114F" w:rsidRPr="001D414E" w:rsidRDefault="002A114F" w:rsidP="001D414E">
      <w:pPr>
        <w:pStyle w:val="affff6"/>
        <w:ind w:left="0"/>
        <w:rPr>
          <w:i/>
          <w:u w:val="single"/>
        </w:rPr>
      </w:pPr>
      <w:r w:rsidRPr="001D414E">
        <w:rPr>
          <w:i/>
          <w:u w:val="single"/>
        </w:rPr>
        <w:t>6.3 Методические материалы, определяющие процедуры оценивания знаний, умений, навыков и (или) опыта деятельности</w:t>
      </w:r>
    </w:p>
    <w:p w:rsidR="002A114F" w:rsidRPr="001D414E" w:rsidRDefault="002A114F" w:rsidP="001D414E">
      <w:pPr>
        <w:pStyle w:val="affff6"/>
        <w:ind w:left="0"/>
        <w:jc w:val="both"/>
        <w:rPr>
          <w:b/>
          <w:i/>
          <w:u w:val="single"/>
        </w:rPr>
      </w:pPr>
    </w:p>
    <w:p w:rsidR="002A114F" w:rsidRPr="001D414E" w:rsidRDefault="002A114F" w:rsidP="001D414E">
      <w:pPr>
        <w:rPr>
          <w:lang w:eastAsia="en-US"/>
        </w:rPr>
      </w:pPr>
      <w:r w:rsidRPr="001D414E">
        <w:rPr>
          <w:lang w:eastAsia="en-US"/>
        </w:rPr>
        <w:t>Все задания, используемые для текущего контроля формирования компетенций относятся к типу творческих работ.</w:t>
      </w:r>
    </w:p>
    <w:p w:rsidR="002A114F" w:rsidRPr="001D414E" w:rsidRDefault="002A114F" w:rsidP="001D414E">
      <w:pPr>
        <w:rPr>
          <w:lang w:eastAsia="en-US"/>
        </w:rPr>
      </w:pPr>
      <w:r w:rsidRPr="001D414E">
        <w:rPr>
          <w:lang w:eastAsia="en-US"/>
        </w:rPr>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w:t>
      </w:r>
    </w:p>
    <w:p w:rsidR="002A114F" w:rsidRPr="001D414E" w:rsidRDefault="002A114F" w:rsidP="001D414E">
      <w:pPr>
        <w:rPr>
          <w:lang w:eastAsia="en-US"/>
        </w:rPr>
      </w:pPr>
      <w:r w:rsidRPr="001D414E">
        <w:rPr>
          <w:lang w:eastAsia="en-US"/>
        </w:rPr>
        <w:t xml:space="preserve">К итоговому просмотру по дисциплине все учебные задания должны быть выполнены,  сложность композиционных графических решений вдизайнеможет  определяется в индивидуальном порядке, однако тематика заданий сохраняется. К просмотру допускаются готовые оформленные графическиеработы. </w:t>
      </w:r>
    </w:p>
    <w:p w:rsidR="002A114F" w:rsidRPr="001D414E" w:rsidRDefault="002A114F" w:rsidP="001D414E">
      <w:pPr>
        <w:rPr>
          <w:i/>
          <w:u w:val="single"/>
        </w:rPr>
      </w:pPr>
    </w:p>
    <w:p w:rsidR="002A114F" w:rsidRPr="001D414E" w:rsidRDefault="002A114F" w:rsidP="001D414E">
      <w:pPr>
        <w:tabs>
          <w:tab w:val="center" w:pos="4536"/>
          <w:tab w:val="right" w:pos="9072"/>
        </w:tabs>
        <w:jc w:val="both"/>
        <w:rPr>
          <w:b/>
        </w:rPr>
      </w:pPr>
      <w:r w:rsidRPr="001D414E">
        <w:rPr>
          <w:b/>
        </w:rPr>
        <w:t>Требования к творческому учебному заданию</w:t>
      </w:r>
    </w:p>
    <w:p w:rsidR="002A114F" w:rsidRPr="001D414E" w:rsidRDefault="002A114F" w:rsidP="001D414E">
      <w:pPr>
        <w:tabs>
          <w:tab w:val="center" w:pos="4536"/>
          <w:tab w:val="right" w:pos="9072"/>
        </w:tabs>
        <w:jc w:val="both"/>
      </w:pPr>
      <w:r w:rsidRPr="001D414E">
        <w:t>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основам композиции в дизайне.</w:t>
      </w:r>
    </w:p>
    <w:p w:rsidR="002A114F" w:rsidRPr="001D414E" w:rsidRDefault="002A114F" w:rsidP="001D414E">
      <w:pPr>
        <w:tabs>
          <w:tab w:val="center" w:pos="4536"/>
          <w:tab w:val="right" w:pos="9072"/>
        </w:tabs>
        <w:jc w:val="both"/>
        <w:rPr>
          <w:bCs/>
          <w:spacing w:val="-4"/>
        </w:rPr>
      </w:pPr>
      <w:r w:rsidRPr="001D414E">
        <w:rPr>
          <w:i/>
        </w:rPr>
        <w:t>Критерии оценивания</w:t>
      </w:r>
      <w:r w:rsidRPr="001D414E">
        <w:rPr>
          <w:lang w:val="en-US"/>
        </w:rPr>
        <w:t>:</w:t>
      </w:r>
    </w:p>
    <w:p w:rsidR="002A114F" w:rsidRPr="001D414E" w:rsidRDefault="002A114F" w:rsidP="001D414E">
      <w:pPr>
        <w:pStyle w:val="afe"/>
        <w:numPr>
          <w:ilvl w:val="0"/>
          <w:numId w:val="21"/>
        </w:numPr>
        <w:ind w:left="0"/>
        <w:jc w:val="both"/>
        <w:rPr>
          <w:sz w:val="24"/>
          <w:szCs w:val="24"/>
        </w:rPr>
      </w:pPr>
      <w:r w:rsidRPr="001D414E">
        <w:rPr>
          <w:sz w:val="24"/>
          <w:szCs w:val="24"/>
        </w:rPr>
        <w:t>глубокое изучение темы;</w:t>
      </w:r>
    </w:p>
    <w:p w:rsidR="002A114F" w:rsidRPr="001D414E" w:rsidRDefault="002A114F" w:rsidP="001D414E">
      <w:pPr>
        <w:pStyle w:val="afe"/>
        <w:numPr>
          <w:ilvl w:val="0"/>
          <w:numId w:val="21"/>
        </w:numPr>
        <w:ind w:left="0"/>
        <w:jc w:val="both"/>
        <w:rPr>
          <w:sz w:val="24"/>
          <w:szCs w:val="24"/>
        </w:rPr>
      </w:pPr>
      <w:r w:rsidRPr="001D414E">
        <w:rPr>
          <w:sz w:val="24"/>
          <w:szCs w:val="24"/>
        </w:rPr>
        <w:t>высокое качество исполнения предварительной стадии разработки графических зарисовок;</w:t>
      </w:r>
    </w:p>
    <w:p w:rsidR="002A114F" w:rsidRPr="001D414E" w:rsidRDefault="002A114F" w:rsidP="001D414E">
      <w:pPr>
        <w:pStyle w:val="afe"/>
        <w:numPr>
          <w:ilvl w:val="0"/>
          <w:numId w:val="21"/>
        </w:numPr>
        <w:ind w:left="0"/>
        <w:jc w:val="both"/>
        <w:rPr>
          <w:sz w:val="24"/>
          <w:szCs w:val="24"/>
        </w:rPr>
      </w:pPr>
      <w:r w:rsidRPr="001D414E">
        <w:rPr>
          <w:sz w:val="24"/>
          <w:szCs w:val="24"/>
        </w:rPr>
        <w:t>умение работать в различных графических редакторах;</w:t>
      </w:r>
    </w:p>
    <w:p w:rsidR="002A114F" w:rsidRPr="001D414E" w:rsidRDefault="002A114F" w:rsidP="001D414E">
      <w:pPr>
        <w:pStyle w:val="afe"/>
        <w:numPr>
          <w:ilvl w:val="0"/>
          <w:numId w:val="21"/>
        </w:numPr>
        <w:ind w:left="0"/>
        <w:jc w:val="both"/>
        <w:rPr>
          <w:sz w:val="24"/>
          <w:szCs w:val="24"/>
        </w:rPr>
      </w:pPr>
      <w:r w:rsidRPr="001D414E">
        <w:rPr>
          <w:sz w:val="24"/>
          <w:szCs w:val="24"/>
        </w:rPr>
        <w:lastRenderedPageBreak/>
        <w:t>умение подбирать и смешивать в правильном соотношениицветовойколлор;</w:t>
      </w:r>
    </w:p>
    <w:p w:rsidR="002A114F" w:rsidRPr="001D414E" w:rsidRDefault="002A114F" w:rsidP="001D414E">
      <w:pPr>
        <w:pStyle w:val="afe"/>
        <w:numPr>
          <w:ilvl w:val="0"/>
          <w:numId w:val="21"/>
        </w:numPr>
        <w:ind w:left="0"/>
        <w:jc w:val="both"/>
        <w:rPr>
          <w:sz w:val="24"/>
          <w:szCs w:val="24"/>
        </w:rPr>
      </w:pPr>
      <w:r w:rsidRPr="001D414E">
        <w:rPr>
          <w:sz w:val="24"/>
          <w:szCs w:val="24"/>
        </w:rPr>
        <w:t>оригинальность идеи;</w:t>
      </w:r>
    </w:p>
    <w:p w:rsidR="002A114F" w:rsidRPr="001D414E" w:rsidRDefault="002A114F" w:rsidP="001D414E">
      <w:pPr>
        <w:pStyle w:val="afe"/>
        <w:numPr>
          <w:ilvl w:val="0"/>
          <w:numId w:val="21"/>
        </w:numPr>
        <w:ind w:left="0"/>
        <w:jc w:val="both"/>
        <w:rPr>
          <w:sz w:val="24"/>
          <w:szCs w:val="24"/>
        </w:rPr>
      </w:pPr>
      <w:r w:rsidRPr="001D414E">
        <w:rPr>
          <w:sz w:val="24"/>
          <w:szCs w:val="24"/>
        </w:rPr>
        <w:t>культура подачи работы;</w:t>
      </w:r>
    </w:p>
    <w:p w:rsidR="002A114F" w:rsidRPr="001D414E" w:rsidRDefault="002A114F" w:rsidP="001D414E">
      <w:pPr>
        <w:pStyle w:val="afe"/>
        <w:numPr>
          <w:ilvl w:val="0"/>
          <w:numId w:val="21"/>
        </w:numPr>
        <w:ind w:left="0"/>
        <w:jc w:val="both"/>
        <w:rPr>
          <w:sz w:val="24"/>
          <w:szCs w:val="24"/>
        </w:rPr>
      </w:pPr>
      <w:r w:rsidRPr="001D414E">
        <w:rPr>
          <w:sz w:val="24"/>
          <w:szCs w:val="24"/>
        </w:rPr>
        <w:t>самостоятельность выполнения.</w:t>
      </w:r>
    </w:p>
    <w:p w:rsidR="002A114F" w:rsidRPr="001D414E" w:rsidRDefault="002A114F" w:rsidP="001D414E">
      <w:pPr>
        <w:pStyle w:val="afe"/>
        <w:jc w:val="both"/>
        <w:rPr>
          <w:sz w:val="24"/>
          <w:szCs w:val="24"/>
        </w:rPr>
      </w:pPr>
    </w:p>
    <w:p w:rsidR="002A114F" w:rsidRPr="001D414E" w:rsidRDefault="002A114F" w:rsidP="001D414E">
      <w:pPr>
        <w:pStyle w:val="afe"/>
        <w:jc w:val="both"/>
        <w:rPr>
          <w:sz w:val="24"/>
          <w:szCs w:val="24"/>
        </w:rPr>
      </w:pPr>
    </w:p>
    <w:p w:rsidR="002A114F" w:rsidRPr="001D414E" w:rsidRDefault="002A114F" w:rsidP="001D414E">
      <w:pPr>
        <w:pStyle w:val="afe"/>
        <w:jc w:val="both"/>
        <w:rPr>
          <w:sz w:val="24"/>
          <w:szCs w:val="24"/>
        </w:rPr>
      </w:pPr>
      <w:r w:rsidRPr="001D414E">
        <w:rPr>
          <w:sz w:val="24"/>
          <w:szCs w:val="24"/>
          <w:u w:val="single"/>
        </w:rPr>
        <w:t xml:space="preserve">Оценка </w:t>
      </w:r>
      <w:r w:rsidRPr="001D414E">
        <w:rPr>
          <w:i/>
          <w:sz w:val="24"/>
          <w:szCs w:val="24"/>
          <w:u w:val="single"/>
        </w:rPr>
        <w:t>«отличн</w:t>
      </w:r>
      <w:r w:rsidRPr="001D414E">
        <w:rPr>
          <w:sz w:val="24"/>
          <w:szCs w:val="24"/>
          <w:u w:val="single"/>
        </w:rPr>
        <w:t>о»</w:t>
      </w:r>
      <w:r w:rsidRPr="001D414E">
        <w:rPr>
          <w:sz w:val="24"/>
          <w:szCs w:val="24"/>
        </w:rPr>
        <w:t xml:space="preserve"> ставится в случае, выполнения всех критериев. Таким образом студент :</w:t>
      </w:r>
    </w:p>
    <w:p w:rsidR="002A114F" w:rsidRPr="001D414E" w:rsidRDefault="002A114F" w:rsidP="001D414E">
      <w:pPr>
        <w:numPr>
          <w:ilvl w:val="0"/>
          <w:numId w:val="22"/>
        </w:numPr>
        <w:ind w:left="0"/>
        <w:contextualSpacing/>
        <w:rPr>
          <w:lang w:eastAsia="en-US"/>
        </w:rPr>
      </w:pPr>
      <w:r w:rsidRPr="001D414E">
        <w:rPr>
          <w:lang w:eastAsia="en-US"/>
        </w:rPr>
        <w:t xml:space="preserve">качественно выполняет практические задания, соответственно заданной теме, проявляя творческую инициативу </w:t>
      </w:r>
    </w:p>
    <w:p w:rsidR="002A114F" w:rsidRPr="001D414E" w:rsidRDefault="002A114F" w:rsidP="001D414E">
      <w:pPr>
        <w:numPr>
          <w:ilvl w:val="0"/>
          <w:numId w:val="22"/>
        </w:numPr>
        <w:ind w:left="0"/>
        <w:contextualSpacing/>
        <w:rPr>
          <w:lang w:eastAsia="en-US"/>
        </w:rPr>
      </w:pPr>
      <w:r w:rsidRPr="001D414E">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2A114F" w:rsidRPr="001D414E" w:rsidRDefault="002A114F" w:rsidP="001D414E">
      <w:pPr>
        <w:numPr>
          <w:ilvl w:val="0"/>
          <w:numId w:val="22"/>
        </w:numPr>
        <w:ind w:left="0"/>
        <w:contextualSpacing/>
        <w:rPr>
          <w:lang w:eastAsia="en-US"/>
        </w:rPr>
      </w:pPr>
      <w:r w:rsidRPr="001D414E">
        <w:t>способен сформулировать идею, спроектировать и защитить свой концепт (решение);</w:t>
      </w:r>
    </w:p>
    <w:p w:rsidR="002A114F" w:rsidRPr="001D414E" w:rsidRDefault="002A114F" w:rsidP="001D414E">
      <w:pPr>
        <w:numPr>
          <w:ilvl w:val="0"/>
          <w:numId w:val="22"/>
        </w:numPr>
        <w:ind w:left="0"/>
        <w:contextualSpacing/>
        <w:rPr>
          <w:lang w:eastAsia="en-US"/>
        </w:rPr>
      </w:pPr>
      <w:r w:rsidRPr="001D414E">
        <w:rPr>
          <w:lang w:eastAsia="en-US"/>
        </w:rPr>
        <w:t>способен на высококачественном уровне выполнить работу применяя также современные компьютерные технологии.</w:t>
      </w:r>
    </w:p>
    <w:p w:rsidR="002A114F" w:rsidRPr="001D414E" w:rsidRDefault="002A114F" w:rsidP="001D414E">
      <w:pPr>
        <w:contextualSpacing/>
        <w:rPr>
          <w:lang w:eastAsia="en-US"/>
        </w:rPr>
      </w:pPr>
    </w:p>
    <w:p w:rsidR="002A114F" w:rsidRPr="001D414E" w:rsidRDefault="002A114F" w:rsidP="001D414E">
      <w:pPr>
        <w:jc w:val="both"/>
      </w:pPr>
      <w:r w:rsidRPr="001D414E">
        <w:rPr>
          <w:u w:val="single"/>
        </w:rPr>
        <w:t xml:space="preserve">Оценка </w:t>
      </w:r>
      <w:r w:rsidRPr="001D414E">
        <w:rPr>
          <w:i/>
          <w:u w:val="single"/>
        </w:rPr>
        <w:t xml:space="preserve">«хорошо» </w:t>
      </w:r>
      <w:r w:rsidRPr="001D414E">
        <w:t>ставится в случае,  если студент :</w:t>
      </w:r>
    </w:p>
    <w:p w:rsidR="002A114F" w:rsidRPr="001D414E" w:rsidRDefault="002A114F" w:rsidP="001D414E">
      <w:pPr>
        <w:numPr>
          <w:ilvl w:val="0"/>
          <w:numId w:val="23"/>
        </w:numPr>
        <w:ind w:left="0"/>
        <w:contextualSpacing/>
        <w:rPr>
          <w:lang w:eastAsia="en-US"/>
        </w:rPr>
      </w:pPr>
      <w:r w:rsidRPr="001D414E">
        <w:rPr>
          <w:lang w:eastAsia="en-US"/>
        </w:rPr>
        <w:t>качественно выполняет практические задания, соответственно заданной теме;</w:t>
      </w:r>
    </w:p>
    <w:p w:rsidR="002A114F" w:rsidRPr="001D414E" w:rsidRDefault="002A114F" w:rsidP="001D414E">
      <w:pPr>
        <w:numPr>
          <w:ilvl w:val="0"/>
          <w:numId w:val="23"/>
        </w:numPr>
        <w:ind w:left="0"/>
        <w:contextualSpacing/>
        <w:rPr>
          <w:lang w:eastAsia="en-US"/>
        </w:rPr>
      </w:pPr>
      <w:r w:rsidRPr="001D414E">
        <w:rPr>
          <w:lang w:eastAsia="en-US"/>
        </w:rPr>
        <w:t>способен правильно,с учетом критерий преподавателя, составить композиционное решение</w:t>
      </w:r>
    </w:p>
    <w:p w:rsidR="002A114F" w:rsidRPr="001D414E" w:rsidRDefault="002A114F" w:rsidP="001D414E">
      <w:pPr>
        <w:numPr>
          <w:ilvl w:val="0"/>
          <w:numId w:val="23"/>
        </w:numPr>
        <w:ind w:left="0"/>
        <w:contextualSpacing/>
        <w:rPr>
          <w:lang w:eastAsia="en-US"/>
        </w:rPr>
      </w:pPr>
      <w:r w:rsidRPr="001D414E">
        <w:rPr>
          <w:lang w:eastAsia="en-US"/>
        </w:rPr>
        <w:t>способен к самостоятельному исполнению творческой работы, однако, нуждается в помощи на стадии моделирования;</w:t>
      </w:r>
    </w:p>
    <w:p w:rsidR="002A114F" w:rsidRPr="001D414E" w:rsidRDefault="002A114F" w:rsidP="001D414E">
      <w:pPr>
        <w:numPr>
          <w:ilvl w:val="0"/>
          <w:numId w:val="23"/>
        </w:numPr>
        <w:ind w:left="0"/>
        <w:contextualSpacing/>
        <w:rPr>
          <w:lang w:eastAsia="en-US"/>
        </w:rPr>
      </w:pPr>
      <w:r w:rsidRPr="001D414E">
        <w:rPr>
          <w:lang w:eastAsia="en-US"/>
        </w:rPr>
        <w:t>способен на приемлемом уровне выполнить работу также применяя современные компьютерные технологии.</w:t>
      </w:r>
    </w:p>
    <w:p w:rsidR="002A114F" w:rsidRPr="001D414E" w:rsidRDefault="002A114F" w:rsidP="001D414E">
      <w:pPr>
        <w:jc w:val="both"/>
      </w:pPr>
    </w:p>
    <w:p w:rsidR="002A114F" w:rsidRPr="001D414E" w:rsidRDefault="002A114F" w:rsidP="001D414E">
      <w:pPr>
        <w:ind w:firstLine="567"/>
        <w:jc w:val="both"/>
      </w:pPr>
    </w:p>
    <w:p w:rsidR="002A114F" w:rsidRPr="001D414E" w:rsidRDefault="002A114F" w:rsidP="001D414E">
      <w:pPr>
        <w:tabs>
          <w:tab w:val="left" w:pos="851"/>
        </w:tabs>
        <w:jc w:val="both"/>
      </w:pPr>
      <w:r w:rsidRPr="001D414E">
        <w:rPr>
          <w:u w:val="single"/>
        </w:rPr>
        <w:t xml:space="preserve">Оценка </w:t>
      </w:r>
      <w:r w:rsidRPr="001D414E">
        <w:rPr>
          <w:i/>
          <w:u w:val="single"/>
        </w:rPr>
        <w:t>«удовлетворительно»</w:t>
      </w:r>
      <w:r w:rsidRPr="001D414E">
        <w:t xml:space="preserve"> ставится в случае,  если студент :</w:t>
      </w:r>
    </w:p>
    <w:p w:rsidR="002A114F" w:rsidRPr="001D414E" w:rsidRDefault="002A114F" w:rsidP="001D414E">
      <w:pPr>
        <w:numPr>
          <w:ilvl w:val="0"/>
          <w:numId w:val="22"/>
        </w:numPr>
        <w:ind w:left="0"/>
        <w:contextualSpacing/>
        <w:rPr>
          <w:lang w:eastAsia="en-US"/>
        </w:rPr>
      </w:pPr>
      <w:r w:rsidRPr="001D414E">
        <w:t>нуждается в четких  предписаниях и способах решений;</w:t>
      </w:r>
    </w:p>
    <w:p w:rsidR="002A114F" w:rsidRPr="001D414E" w:rsidRDefault="002A114F" w:rsidP="001D414E">
      <w:pPr>
        <w:numPr>
          <w:ilvl w:val="0"/>
          <w:numId w:val="22"/>
        </w:numPr>
        <w:ind w:left="0"/>
        <w:contextualSpacing/>
        <w:rPr>
          <w:lang w:eastAsia="en-US"/>
        </w:rPr>
      </w:pPr>
      <w:r w:rsidRPr="001D414E">
        <w:t xml:space="preserve"> не способен выдвинуть идею, спроектировать и защитить свой концепт (решение);</w:t>
      </w:r>
    </w:p>
    <w:p w:rsidR="002A114F" w:rsidRPr="001D414E" w:rsidRDefault="002A114F" w:rsidP="001D414E">
      <w:pPr>
        <w:numPr>
          <w:ilvl w:val="0"/>
          <w:numId w:val="22"/>
        </w:numPr>
        <w:ind w:left="0"/>
        <w:contextualSpacing/>
        <w:rPr>
          <w:lang w:eastAsia="en-US"/>
        </w:rPr>
      </w:pPr>
      <w:r w:rsidRPr="001D414E">
        <w:rPr>
          <w:lang w:eastAsia="en-US"/>
        </w:rPr>
        <w:t>нуждается в помощи  по стилистике композиционного решения;</w:t>
      </w:r>
    </w:p>
    <w:p w:rsidR="002A114F" w:rsidRPr="001D414E" w:rsidRDefault="002A114F" w:rsidP="001D414E">
      <w:pPr>
        <w:numPr>
          <w:ilvl w:val="0"/>
          <w:numId w:val="22"/>
        </w:numPr>
        <w:ind w:left="0"/>
        <w:contextualSpacing/>
        <w:rPr>
          <w:lang w:eastAsia="en-US"/>
        </w:rPr>
      </w:pPr>
      <w:r w:rsidRPr="001D414E">
        <w:rPr>
          <w:lang w:eastAsia="en-US"/>
        </w:rPr>
        <w:t>не уверенно использует современные компьютерные технологии.</w:t>
      </w:r>
    </w:p>
    <w:p w:rsidR="002A114F" w:rsidRPr="001D414E" w:rsidRDefault="002A114F" w:rsidP="001D414E">
      <w:pPr>
        <w:tabs>
          <w:tab w:val="left" w:pos="851"/>
        </w:tabs>
        <w:jc w:val="both"/>
        <w:rPr>
          <w:i/>
        </w:rPr>
      </w:pPr>
    </w:p>
    <w:p w:rsidR="002A114F" w:rsidRPr="001D414E" w:rsidRDefault="002A114F" w:rsidP="001D414E">
      <w:pPr>
        <w:tabs>
          <w:tab w:val="left" w:pos="851"/>
        </w:tabs>
        <w:jc w:val="both"/>
      </w:pPr>
      <w:r w:rsidRPr="001D414E">
        <w:rPr>
          <w:u w:val="single"/>
        </w:rPr>
        <w:t xml:space="preserve">Оценка «неудовлетворительно» </w:t>
      </w:r>
      <w:r w:rsidRPr="001D414E">
        <w:t>ставится в случае,  если студент :</w:t>
      </w:r>
    </w:p>
    <w:p w:rsidR="002A114F" w:rsidRPr="001D414E" w:rsidRDefault="002A114F" w:rsidP="001D414E">
      <w:pPr>
        <w:numPr>
          <w:ilvl w:val="0"/>
          <w:numId w:val="24"/>
        </w:numPr>
        <w:ind w:left="0"/>
        <w:contextualSpacing/>
        <w:rPr>
          <w:rFonts w:ascii="Calibri" w:hAnsi="Calibri"/>
          <w:lang w:eastAsia="en-US"/>
        </w:rPr>
      </w:pPr>
      <w:r w:rsidRPr="001D414E">
        <w:rPr>
          <w:lang w:eastAsia="en-US"/>
        </w:rPr>
        <w:t>не способен выполнить практическое задание на заданную тематику;</w:t>
      </w:r>
    </w:p>
    <w:p w:rsidR="002A114F" w:rsidRPr="001D414E" w:rsidRDefault="002A114F" w:rsidP="001D414E">
      <w:pPr>
        <w:numPr>
          <w:ilvl w:val="0"/>
          <w:numId w:val="24"/>
        </w:numPr>
        <w:ind w:left="0"/>
        <w:contextualSpacing/>
        <w:rPr>
          <w:rFonts w:ascii="Calibri" w:hAnsi="Calibri"/>
          <w:lang w:eastAsia="en-US"/>
        </w:rPr>
      </w:pPr>
      <w:r w:rsidRPr="001D414E">
        <w:rPr>
          <w:lang w:eastAsia="en-US"/>
        </w:rPr>
        <w:t>не владеет графическими программами;</w:t>
      </w:r>
    </w:p>
    <w:p w:rsidR="002A114F" w:rsidRPr="001D414E" w:rsidRDefault="002A114F" w:rsidP="001D414E">
      <w:r w:rsidRPr="001D414E">
        <w:t>.</w:t>
      </w:r>
    </w:p>
    <w:p w:rsidR="002A114F" w:rsidRPr="001D414E" w:rsidRDefault="002A114F" w:rsidP="001D414E"/>
    <w:p w:rsidR="002A114F" w:rsidRPr="001D414E" w:rsidRDefault="002A114F" w:rsidP="001D414E">
      <w:pPr>
        <w:widowControl w:val="0"/>
        <w:autoSpaceDE w:val="0"/>
        <w:autoSpaceDN w:val="0"/>
        <w:adjustRightInd w:val="0"/>
        <w:contextualSpacing/>
        <w:jc w:val="both"/>
        <w:rPr>
          <w:b/>
          <w:i/>
        </w:rPr>
      </w:pPr>
      <w:r w:rsidRPr="001D414E">
        <w:rPr>
          <w:b/>
          <w:i/>
        </w:rPr>
        <w:t>7. Перечень основной и дополнительной учебной литературы, необходимой для освоения дисциплины (модуля)</w:t>
      </w:r>
    </w:p>
    <w:p w:rsidR="002A114F" w:rsidRPr="001D414E" w:rsidRDefault="002A114F" w:rsidP="001D414E">
      <w:pPr>
        <w:pStyle w:val="affff6"/>
        <w:widowControl w:val="0"/>
        <w:autoSpaceDE w:val="0"/>
        <w:autoSpaceDN w:val="0"/>
        <w:adjustRightInd w:val="0"/>
        <w:ind w:left="0"/>
        <w:contextualSpacing/>
        <w:jc w:val="both"/>
        <w:rPr>
          <w:b/>
          <w:i/>
        </w:rPr>
      </w:pPr>
    </w:p>
    <w:p w:rsidR="002A114F" w:rsidRPr="001D414E" w:rsidRDefault="002A114F" w:rsidP="001D414E">
      <w:pPr>
        <w:pStyle w:val="affff6"/>
        <w:ind w:left="0"/>
        <w:rPr>
          <w:u w:val="single"/>
        </w:rPr>
      </w:pPr>
      <w:r w:rsidRPr="001D414E">
        <w:rPr>
          <w:i/>
          <w:u w:val="single"/>
        </w:rPr>
        <w:t>7.1 Основная учебная литература:</w:t>
      </w:r>
    </w:p>
    <w:p w:rsidR="002A114F" w:rsidRPr="001D414E" w:rsidRDefault="002A114F" w:rsidP="001D414E">
      <w:pPr>
        <w:pStyle w:val="affff6"/>
        <w:ind w:left="0"/>
        <w:rPr>
          <w:i/>
        </w:rPr>
      </w:pPr>
    </w:p>
    <w:p w:rsidR="002A114F" w:rsidRPr="001D414E" w:rsidRDefault="002A114F" w:rsidP="001D414E">
      <w:pPr>
        <w:outlineLvl w:val="0"/>
        <w:rPr>
          <w:color w:val="000000"/>
        </w:rPr>
      </w:pPr>
      <w:r w:rsidRPr="001D414E">
        <w:rPr>
          <w:color w:val="000000"/>
        </w:rPr>
        <w:t xml:space="preserve">1. Гусейнов Г.М. Пропедевтика в дизайне: Учеб.пос. – Гжель, ГГХПИ, 2015-192c. </w:t>
      </w:r>
    </w:p>
    <w:p w:rsidR="002A114F" w:rsidRPr="001D414E" w:rsidRDefault="002A114F" w:rsidP="001D414E">
      <w:pPr>
        <w:pStyle w:val="affff6"/>
        <w:ind w:left="0"/>
        <w:jc w:val="both"/>
        <w:outlineLvl w:val="0"/>
      </w:pPr>
      <w:r w:rsidRPr="001D414E">
        <w:t xml:space="preserve">2. </w:t>
      </w:r>
      <w:r w:rsidRPr="001D414E">
        <w:rPr>
          <w:color w:val="000000"/>
          <w:shd w:val="clear" w:color="auto" w:fill="FCFCFC"/>
        </w:rPr>
        <w:t>БадянВ.Е. Основы композиции [Электронный ресурс]: учебное пособие для вузов/ БадянВ.Е., Денисенко В.И.— Электрон.текстовые данные.— М.: Академический Проект, Трикста, 2017.— 225 c.— Режим доступа: http://www.iprbookshop.ru/60032.html.— ЭБС «IPRbooks»</w:t>
      </w:r>
    </w:p>
    <w:p w:rsidR="002A114F" w:rsidRPr="001D414E" w:rsidRDefault="002A114F" w:rsidP="001D414E">
      <w:pPr>
        <w:outlineLvl w:val="0"/>
        <w:rPr>
          <w:color w:val="000000"/>
          <w:shd w:val="clear" w:color="auto" w:fill="FCFCFC"/>
        </w:rPr>
      </w:pPr>
    </w:p>
    <w:p w:rsidR="002A114F" w:rsidRPr="001D414E" w:rsidRDefault="002A114F" w:rsidP="001D414E">
      <w:pPr>
        <w:outlineLvl w:val="0"/>
      </w:pPr>
      <w:r w:rsidRPr="001D414E">
        <w:rPr>
          <w:color w:val="000000"/>
          <w:shd w:val="clear" w:color="auto" w:fill="FCFCFC"/>
        </w:rPr>
        <w:t>2.БадянВ.Е. Основы композиции [Электронный ресурс]: учебное пособие для вузов/ БадянВ.Е., Денисенко В.И.— Электрон.текстовые данные.— М.: Академический Проект, Трикста, 2017.— 225 c.— Режим доступа: http://www.iprbookshop.ru/60032.html.— ЭБС «IPRbooks»</w:t>
      </w:r>
    </w:p>
    <w:p w:rsidR="002A114F" w:rsidRPr="001D414E" w:rsidRDefault="002A114F" w:rsidP="001D414E">
      <w:pPr>
        <w:outlineLvl w:val="0"/>
      </w:pPr>
    </w:p>
    <w:p w:rsidR="002A114F" w:rsidRPr="001D414E" w:rsidRDefault="002A114F" w:rsidP="001D414E">
      <w:pPr>
        <w:widowControl w:val="0"/>
        <w:autoSpaceDE w:val="0"/>
        <w:autoSpaceDN w:val="0"/>
        <w:adjustRightInd w:val="0"/>
        <w:contextualSpacing/>
        <w:outlineLvl w:val="0"/>
        <w:rPr>
          <w:i/>
          <w:u w:val="single"/>
        </w:rPr>
      </w:pPr>
      <w:r w:rsidRPr="001D414E">
        <w:rPr>
          <w:i/>
          <w:u w:val="single"/>
        </w:rPr>
        <w:t>7.2 Дополнительная учебная литература:</w:t>
      </w:r>
    </w:p>
    <w:p w:rsidR="002A114F" w:rsidRPr="001D414E" w:rsidRDefault="002A114F" w:rsidP="001D414E">
      <w:pPr>
        <w:pStyle w:val="affff6"/>
        <w:ind w:left="0"/>
        <w:outlineLvl w:val="0"/>
        <w:rPr>
          <w:i/>
        </w:rPr>
      </w:pPr>
    </w:p>
    <w:p w:rsidR="002A114F" w:rsidRPr="001D414E" w:rsidRDefault="002A114F" w:rsidP="001D414E">
      <w:pPr>
        <w:pStyle w:val="affff6"/>
        <w:ind w:left="0"/>
        <w:outlineLvl w:val="0"/>
        <w:rPr>
          <w:i/>
          <w:highlight w:val="green"/>
        </w:rPr>
      </w:pPr>
    </w:p>
    <w:p w:rsidR="002A114F" w:rsidRPr="001D414E" w:rsidRDefault="002A114F" w:rsidP="001D414E">
      <w:pPr>
        <w:jc w:val="both"/>
        <w:outlineLvl w:val="0"/>
      </w:pPr>
      <w:r w:rsidRPr="001D414E">
        <w:lastRenderedPageBreak/>
        <w:t>1. Божко А.Н. Цифровой монтаж в AdobePhotoshopCS [Электронный ресурс]/ Божко А.Н.— Электрон.текстовые данные.— М.: Интернет-Университет Информационных Технологий (ИНТУИТ), 2016.— 351 c.— Режим доступа: http://www.iprbookshop.ru/39573.— ЭБС «IPRbooks», по паролю</w:t>
      </w:r>
    </w:p>
    <w:p w:rsidR="002A114F" w:rsidRPr="001D414E" w:rsidRDefault="002A114F" w:rsidP="001D414E">
      <w:pPr>
        <w:jc w:val="both"/>
        <w:outlineLvl w:val="0"/>
      </w:pPr>
    </w:p>
    <w:p w:rsidR="002A114F" w:rsidRPr="001D414E" w:rsidRDefault="002A114F" w:rsidP="001D414E">
      <w:pPr>
        <w:jc w:val="both"/>
        <w:outlineLvl w:val="0"/>
      </w:pPr>
      <w:r w:rsidRPr="001D414E">
        <w:t>2. Березкина Л.В. Эргономика [Электронный ресурс]: учебное пособие/ Березкина Л.В., КляуззеВ.П.— Электрон.текстовые данные.— Минск: Вышэйшая школа, 2013.— 432 c.— Режим доступа: http://www.iprbookshop.ru/24090.— ЭБС «IPRbooks», по паролю</w:t>
      </w:r>
    </w:p>
    <w:p w:rsidR="002A114F" w:rsidRPr="001D414E" w:rsidRDefault="002A114F" w:rsidP="001D414E">
      <w:pPr>
        <w:pStyle w:val="affff6"/>
        <w:ind w:left="0"/>
        <w:jc w:val="both"/>
        <w:outlineLvl w:val="0"/>
      </w:pPr>
    </w:p>
    <w:p w:rsidR="002A114F" w:rsidRPr="001D414E" w:rsidRDefault="002A114F" w:rsidP="001D414E">
      <w:r w:rsidRPr="001D414E">
        <w:rPr>
          <w:color w:val="000000"/>
          <w:shd w:val="clear" w:color="auto" w:fill="FCFCFC"/>
        </w:rPr>
        <w:t>3.ШиковМ.Г. Рисунок. Основы композиции и техническая акварель [Электронный ресурс]: учебное пособие/ ШиковМ.Г., ДубовскаяЛ.Ю.— Электрон.текстовые данные.— Минск: Вышэйшая школа, 2014.— 168 c.— Режим доступа: http://www.iprbookshop.ru/35538.html.— ЭБС «IPRbooks»</w:t>
      </w:r>
    </w:p>
    <w:p w:rsidR="002A114F" w:rsidRPr="001D414E" w:rsidRDefault="002A114F" w:rsidP="001D414E">
      <w:r w:rsidRPr="001D414E">
        <w:t xml:space="preserve">4. </w:t>
      </w:r>
      <w:r w:rsidRPr="001D414E">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http://www.iprbookshop.ru/55253.html.— ЭБС «IPRbooks»</w:t>
      </w:r>
    </w:p>
    <w:p w:rsidR="002A114F" w:rsidRPr="001D414E" w:rsidRDefault="002A114F" w:rsidP="001D414E">
      <w:pPr>
        <w:pStyle w:val="affff6"/>
        <w:ind w:left="0"/>
        <w:jc w:val="both"/>
        <w:outlineLvl w:val="0"/>
      </w:pPr>
    </w:p>
    <w:p w:rsidR="002A114F" w:rsidRPr="001D414E" w:rsidRDefault="002A114F" w:rsidP="001D414E">
      <w:pPr>
        <w:jc w:val="both"/>
        <w:outlineLvl w:val="0"/>
      </w:pPr>
      <w:r w:rsidRPr="001D414E">
        <w:t>5. Буковецкая О.А. Дизайн текста. Шрифт, эффекты, цвет [Электронный ресурс]/ Буковецкая О.А.— Электрон.текстовые данные.— М.: ДМК Пресс, 2006.— 278 c.— Режим доступа: http://www.iprbookshop.ru/7772.— ЭБС «IPRbooks», по паролю</w:t>
      </w:r>
    </w:p>
    <w:p w:rsidR="002A114F" w:rsidRPr="001D414E" w:rsidRDefault="002A114F" w:rsidP="001D414E">
      <w:pPr>
        <w:pStyle w:val="affff6"/>
        <w:ind w:left="0"/>
        <w:jc w:val="both"/>
        <w:outlineLvl w:val="0"/>
      </w:pPr>
    </w:p>
    <w:p w:rsidR="002A114F" w:rsidRPr="001D414E" w:rsidRDefault="002A114F" w:rsidP="001D414E">
      <w:pPr>
        <w:tabs>
          <w:tab w:val="left" w:pos="1560"/>
        </w:tabs>
        <w:rPr>
          <w:noProof/>
        </w:rPr>
      </w:pPr>
    </w:p>
    <w:p w:rsidR="002A114F" w:rsidRPr="001D414E" w:rsidRDefault="002A114F" w:rsidP="001D414E">
      <w:pPr>
        <w:tabs>
          <w:tab w:val="left" w:pos="1560"/>
        </w:tabs>
        <w:rPr>
          <w:i/>
        </w:rPr>
      </w:pPr>
      <w:r w:rsidRPr="001D414E">
        <w:rPr>
          <w:i/>
        </w:rPr>
        <w:t>7.3 Периодичекие издания</w:t>
      </w:r>
    </w:p>
    <w:p w:rsidR="002A114F" w:rsidRPr="001D414E" w:rsidRDefault="002A114F" w:rsidP="001D414E">
      <w:pPr>
        <w:tabs>
          <w:tab w:val="left" w:pos="1560"/>
        </w:tabs>
        <w:rPr>
          <w:i/>
        </w:rPr>
      </w:pPr>
    </w:p>
    <w:p w:rsidR="002A114F" w:rsidRPr="001D414E" w:rsidRDefault="002A114F" w:rsidP="001D414E">
      <w:pPr>
        <w:tabs>
          <w:tab w:val="left" w:pos="1701"/>
        </w:tabs>
        <w:jc w:val="both"/>
      </w:pPr>
      <w:r w:rsidRPr="001D414E">
        <w:t>1. Журнал Дом&amp;Интерьер</w:t>
      </w:r>
    </w:p>
    <w:p w:rsidR="002A114F" w:rsidRPr="001D414E" w:rsidRDefault="002A114F" w:rsidP="001D414E">
      <w:pPr>
        <w:tabs>
          <w:tab w:val="left" w:pos="1701"/>
        </w:tabs>
        <w:jc w:val="both"/>
      </w:pPr>
      <w:r w:rsidRPr="001D414E">
        <w:t xml:space="preserve">                  2. Журнал Интерьер+дизайн</w:t>
      </w:r>
    </w:p>
    <w:p w:rsidR="002A114F" w:rsidRPr="001D414E" w:rsidRDefault="002A114F" w:rsidP="001D414E">
      <w:pPr>
        <w:tabs>
          <w:tab w:val="left" w:pos="1560"/>
        </w:tabs>
      </w:pPr>
    </w:p>
    <w:p w:rsidR="002A114F" w:rsidRPr="001D414E" w:rsidRDefault="002A114F" w:rsidP="001D414E">
      <w:pPr>
        <w:tabs>
          <w:tab w:val="left" w:pos="1701"/>
        </w:tabs>
        <w:ind w:firstLine="490"/>
        <w:jc w:val="both"/>
      </w:pPr>
    </w:p>
    <w:p w:rsidR="002A114F" w:rsidRPr="001D414E" w:rsidRDefault="002A114F" w:rsidP="001D414E">
      <w:pPr>
        <w:widowControl w:val="0"/>
        <w:autoSpaceDE w:val="0"/>
        <w:autoSpaceDN w:val="0"/>
        <w:adjustRightInd w:val="0"/>
        <w:contextualSpacing/>
        <w:jc w:val="both"/>
        <w:rPr>
          <w:b/>
          <w:i/>
        </w:rPr>
      </w:pPr>
      <w:r w:rsidRPr="001D414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2A114F" w:rsidRPr="001D414E" w:rsidRDefault="002A114F" w:rsidP="001D414E">
      <w:pPr>
        <w:pStyle w:val="affff6"/>
        <w:widowControl w:val="0"/>
        <w:autoSpaceDE w:val="0"/>
        <w:autoSpaceDN w:val="0"/>
        <w:adjustRightInd w:val="0"/>
        <w:ind w:left="0"/>
        <w:contextualSpacing/>
        <w:jc w:val="both"/>
        <w:rPr>
          <w:b/>
          <w:i/>
        </w:rPr>
      </w:pPr>
    </w:p>
    <w:p w:rsidR="002A114F" w:rsidRPr="001D414E" w:rsidRDefault="002A114F" w:rsidP="001D414E">
      <w:pPr>
        <w:pStyle w:val="affff6"/>
        <w:widowControl w:val="0"/>
        <w:autoSpaceDE w:val="0"/>
        <w:autoSpaceDN w:val="0"/>
        <w:adjustRightInd w:val="0"/>
        <w:ind w:left="0"/>
        <w:contextualSpacing/>
        <w:jc w:val="both"/>
      </w:pPr>
      <w:r w:rsidRPr="001D414E">
        <w:t>1.</w:t>
      </w:r>
      <w:r w:rsidRPr="001D414E">
        <w:tab/>
        <w:t>www.iprbookshop.ru</w:t>
      </w:r>
    </w:p>
    <w:p w:rsidR="002A114F" w:rsidRPr="001D414E" w:rsidRDefault="002A114F" w:rsidP="001D414E">
      <w:pPr>
        <w:pStyle w:val="affff6"/>
        <w:widowControl w:val="0"/>
        <w:autoSpaceDE w:val="0"/>
        <w:autoSpaceDN w:val="0"/>
        <w:adjustRightInd w:val="0"/>
        <w:ind w:left="0"/>
        <w:contextualSpacing/>
        <w:jc w:val="both"/>
      </w:pPr>
      <w:r w:rsidRPr="001D414E">
        <w:t>4.</w:t>
      </w:r>
      <w:r w:rsidRPr="001D414E">
        <w:tab/>
        <w:t>www.big.libraru.info – большая  электронная библиотека.</w:t>
      </w:r>
    </w:p>
    <w:p w:rsidR="002A114F" w:rsidRPr="001D414E" w:rsidRDefault="00BD0B6B" w:rsidP="001D414E">
      <w:hyperlink r:id="rId8" w:history="1">
        <w:r w:rsidR="002A114F" w:rsidRPr="001D414E">
          <w:rPr>
            <w:rStyle w:val="af8"/>
            <w:color w:val="000000"/>
            <w:u w:val="none"/>
          </w:rPr>
          <w:t xml:space="preserve"> 5.      </w:t>
        </w:r>
        <w:r w:rsidR="002A114F" w:rsidRPr="001D414E">
          <w:rPr>
            <w:rStyle w:val="af8"/>
            <w:color w:val="000000"/>
            <w:u w:val="none"/>
            <w:lang w:val="en-US"/>
          </w:rPr>
          <w:t>www</w:t>
        </w:r>
        <w:r w:rsidR="002A114F" w:rsidRPr="001D414E">
          <w:rPr>
            <w:rStyle w:val="af8"/>
            <w:color w:val="000000"/>
            <w:u w:val="none"/>
          </w:rPr>
          <w:t>.</w:t>
        </w:r>
        <w:r w:rsidR="002A114F" w:rsidRPr="001D414E">
          <w:rPr>
            <w:rStyle w:val="af8"/>
            <w:color w:val="000000"/>
            <w:u w:val="none"/>
            <w:lang w:val="en-US"/>
          </w:rPr>
          <w:t>dissecat</w:t>
        </w:r>
        <w:r w:rsidR="002A114F" w:rsidRPr="001D414E">
          <w:rPr>
            <w:rStyle w:val="af8"/>
            <w:color w:val="000000"/>
            <w:u w:val="none"/>
          </w:rPr>
          <w:t>.</w:t>
        </w:r>
        <w:r w:rsidR="002A114F" w:rsidRPr="001D414E">
          <w:rPr>
            <w:rStyle w:val="af8"/>
            <w:color w:val="000000"/>
            <w:u w:val="none"/>
            <w:lang w:val="en-US"/>
          </w:rPr>
          <w:t>com</w:t>
        </w:r>
        <w:r w:rsidR="002A114F" w:rsidRPr="001D414E">
          <w:rPr>
            <w:rStyle w:val="af8"/>
            <w:color w:val="000000"/>
            <w:u w:val="none"/>
          </w:rPr>
          <w:t>/</w:t>
        </w:r>
        <w:r w:rsidR="002A114F" w:rsidRPr="001D414E">
          <w:rPr>
            <w:rStyle w:val="af8"/>
            <w:color w:val="000000"/>
            <w:u w:val="none"/>
            <w:lang w:val="en-US"/>
          </w:rPr>
          <w:t>content</w:t>
        </w:r>
        <w:r w:rsidR="002A114F" w:rsidRPr="001D414E">
          <w:rPr>
            <w:rStyle w:val="af8"/>
            <w:color w:val="000000"/>
            <w:u w:val="none"/>
          </w:rPr>
          <w:t>/</w:t>
        </w:r>
        <w:r w:rsidR="002A114F" w:rsidRPr="001D414E">
          <w:rPr>
            <w:rStyle w:val="af8"/>
            <w:color w:val="000000"/>
            <w:u w:val="none"/>
            <w:lang w:val="en-US"/>
          </w:rPr>
          <w:t>zazrabotka</w:t>
        </w:r>
      </w:hyperlink>
    </w:p>
    <w:p w:rsidR="002A114F" w:rsidRPr="00DF70DE" w:rsidRDefault="002A114F" w:rsidP="001D414E">
      <w:pPr>
        <w:rPr>
          <w:lang w:val="sv-SE"/>
        </w:rPr>
      </w:pPr>
      <w:r w:rsidRPr="001D414E">
        <w:t xml:space="preserve"> 6.       </w:t>
      </w:r>
      <w:r w:rsidRPr="00DF70DE">
        <w:rPr>
          <w:lang w:val="sv-SE"/>
        </w:rPr>
        <w:t>www.3.dzay.ru</w:t>
      </w:r>
    </w:p>
    <w:p w:rsidR="002A114F" w:rsidRPr="00DF70DE" w:rsidRDefault="002A114F" w:rsidP="001D414E">
      <w:pPr>
        <w:rPr>
          <w:lang w:val="sv-SE"/>
        </w:rPr>
      </w:pPr>
      <w:r w:rsidRPr="00DF70DE">
        <w:rPr>
          <w:lang w:val="sv-SE"/>
        </w:rPr>
        <w:t>7.        render.ru/</w:t>
      </w:r>
    </w:p>
    <w:p w:rsidR="002A114F" w:rsidRPr="00DF70DE" w:rsidRDefault="002A114F" w:rsidP="001D414E">
      <w:pPr>
        <w:rPr>
          <w:lang w:val="sv-SE"/>
        </w:rPr>
      </w:pPr>
    </w:p>
    <w:p w:rsidR="002A114F" w:rsidRPr="001D414E" w:rsidRDefault="002A114F" w:rsidP="001D414E">
      <w:pPr>
        <w:widowControl w:val="0"/>
        <w:autoSpaceDE w:val="0"/>
        <w:autoSpaceDN w:val="0"/>
        <w:adjustRightInd w:val="0"/>
        <w:contextualSpacing/>
        <w:jc w:val="both"/>
        <w:rPr>
          <w:b/>
          <w:i/>
        </w:rPr>
      </w:pPr>
      <w:r w:rsidRPr="001D414E">
        <w:rPr>
          <w:b/>
          <w:i/>
        </w:rPr>
        <w:t>9. Методические указания для обучающихся по освоению дисциплины (модуля)</w:t>
      </w:r>
    </w:p>
    <w:p w:rsidR="002A114F" w:rsidRPr="001D414E" w:rsidRDefault="002A114F" w:rsidP="001D414E">
      <w:pPr>
        <w:widowControl w:val="0"/>
        <w:autoSpaceDE w:val="0"/>
        <w:autoSpaceDN w:val="0"/>
        <w:adjustRightInd w:val="0"/>
        <w:contextualSpacing/>
        <w:jc w:val="both"/>
        <w:rPr>
          <w:b/>
          <w:i/>
        </w:rPr>
      </w:pPr>
    </w:p>
    <w:p w:rsidR="002A114F" w:rsidRPr="001D414E" w:rsidRDefault="002A114F" w:rsidP="001D414E">
      <w:pPr>
        <w:pStyle w:val="affff6"/>
        <w:ind w:left="0"/>
      </w:pPr>
      <w:r w:rsidRPr="001D414E">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114F" w:rsidRPr="001D414E" w:rsidRDefault="002A114F" w:rsidP="001D414E">
      <w:pPr>
        <w:pStyle w:val="affff6"/>
        <w:ind w:left="0"/>
      </w:pPr>
      <w:r w:rsidRPr="001D414E">
        <w:t>Самостоятельная работа студентов складывается из следующих составляющих:</w:t>
      </w:r>
    </w:p>
    <w:p w:rsidR="002A114F" w:rsidRPr="001D414E" w:rsidRDefault="002A114F" w:rsidP="001D414E">
      <w:pPr>
        <w:pStyle w:val="affff6"/>
        <w:ind w:left="0"/>
      </w:pPr>
      <w:r w:rsidRPr="001D414E">
        <w:t>-</w:t>
      </w:r>
      <w:r w:rsidRPr="001D414E">
        <w:tab/>
        <w:t xml:space="preserve">работа с основной и дополнительной литературой, с материалами, иллюстрациями из интернета </w:t>
      </w:r>
    </w:p>
    <w:p w:rsidR="002A114F" w:rsidRPr="001D414E" w:rsidRDefault="002A114F" w:rsidP="001D414E">
      <w:pPr>
        <w:pStyle w:val="affff6"/>
        <w:ind w:left="0"/>
      </w:pPr>
      <w:r w:rsidRPr="001D414E">
        <w:t>-</w:t>
      </w:r>
      <w:r w:rsidRPr="001D414E">
        <w:tab/>
        <w:t>внеаудиторная подготовка выполнению работ в материале (выполнение поисковых эскизов, форэскиза);</w:t>
      </w:r>
    </w:p>
    <w:p w:rsidR="002A114F" w:rsidRPr="001D414E" w:rsidRDefault="002A114F" w:rsidP="001D414E">
      <w:pPr>
        <w:pStyle w:val="affff6"/>
        <w:ind w:left="0"/>
      </w:pPr>
      <w:r w:rsidRPr="001D414E">
        <w:t>-</w:t>
      </w:r>
      <w:r w:rsidRPr="001D414E">
        <w:tab/>
        <w:t>выполнение самостоятельных практических работ;</w:t>
      </w:r>
    </w:p>
    <w:p w:rsidR="002A114F" w:rsidRPr="001D414E" w:rsidRDefault="002A114F" w:rsidP="001D414E">
      <w:pPr>
        <w:pStyle w:val="affff6"/>
        <w:ind w:left="0"/>
      </w:pPr>
      <w:r w:rsidRPr="001D414E">
        <w:lastRenderedPageBreak/>
        <w:t>-</w:t>
      </w:r>
      <w:r w:rsidRPr="001D414E">
        <w:tab/>
        <w:t>подготовка к  зачетам  непосредственно перед ними.</w:t>
      </w:r>
    </w:p>
    <w:p w:rsidR="002A114F" w:rsidRPr="001D414E" w:rsidRDefault="002A114F" w:rsidP="001D414E">
      <w:pPr>
        <w:pStyle w:val="affff6"/>
        <w:ind w:left="0"/>
      </w:pPr>
      <w:r w:rsidRPr="001D414E">
        <w:t xml:space="preserve">Хорошее усвоение всех разделов дисциплины является предпосылкой для успешного выполнения итогового задания. </w:t>
      </w:r>
    </w:p>
    <w:p w:rsidR="002A114F" w:rsidRPr="001D414E" w:rsidRDefault="002A114F" w:rsidP="001D414E">
      <w:pPr>
        <w:pStyle w:val="affff6"/>
        <w:ind w:left="0"/>
      </w:pPr>
      <w:r w:rsidRPr="001D414E">
        <w:t>При выполнении творческих проектов  особое внимание следует обращать на подбор источников информации и методику работы с ними.</w:t>
      </w:r>
    </w:p>
    <w:p w:rsidR="002A114F" w:rsidRPr="001D414E" w:rsidRDefault="002A114F" w:rsidP="001D414E">
      <w:pPr>
        <w:pStyle w:val="affff6"/>
        <w:ind w:left="0"/>
      </w:pPr>
      <w:r w:rsidRPr="001D414E">
        <w:t>Для успешной сдачи  зачета рекомендуется соблюдать следующие правила:</w:t>
      </w:r>
    </w:p>
    <w:p w:rsidR="002A114F" w:rsidRPr="001D414E" w:rsidRDefault="002A114F" w:rsidP="001D414E">
      <w:pPr>
        <w:pStyle w:val="affff6"/>
        <w:ind w:left="0"/>
      </w:pPr>
      <w:r w:rsidRPr="001D414E">
        <w:t>1.</w:t>
      </w:r>
      <w:r w:rsidRPr="001D414E">
        <w:tab/>
        <w:t>Подготовка к зачету должна проводиться систематически, в течение всего семестра.</w:t>
      </w:r>
    </w:p>
    <w:p w:rsidR="002A114F" w:rsidRPr="001D414E" w:rsidRDefault="002A114F" w:rsidP="001D414E">
      <w:pPr>
        <w:pStyle w:val="affff6"/>
        <w:ind w:left="0"/>
      </w:pPr>
      <w:r w:rsidRPr="001D414E">
        <w:t>2.</w:t>
      </w:r>
      <w:r w:rsidRPr="001D414E">
        <w:tab/>
        <w:t xml:space="preserve">Интенсивная подготовка должна начаться не позднее, чем за месяц до зачета. </w:t>
      </w:r>
    </w:p>
    <w:p w:rsidR="002A114F" w:rsidRPr="001D414E" w:rsidRDefault="002A114F" w:rsidP="001D414E">
      <w:pPr>
        <w:pStyle w:val="affff6"/>
        <w:ind w:left="0"/>
      </w:pPr>
      <w:r w:rsidRPr="001D414E">
        <w:t>Зачет проводится в форме просмотра, поэтому необходимо выставить учебные творческие проекты, заранее, в подготовленной аудитории.</w:t>
      </w:r>
    </w:p>
    <w:p w:rsidR="002A114F" w:rsidRPr="001D414E" w:rsidRDefault="002A114F" w:rsidP="001D414E">
      <w:pPr>
        <w:pStyle w:val="affff6"/>
        <w:ind w:left="0"/>
      </w:pPr>
      <w:r w:rsidRPr="001D414E">
        <w:t xml:space="preserve">На зачете высокую оценку получают студенты, выполнившие творческие учебные задания, эскизы, зарисовки и форэскизывыполненые в процессе самостоятельных работ. </w:t>
      </w:r>
    </w:p>
    <w:p w:rsidR="002A114F" w:rsidRPr="001D414E" w:rsidRDefault="002A114F" w:rsidP="001D414E">
      <w:pPr>
        <w:pStyle w:val="affff6"/>
        <w:ind w:left="0"/>
      </w:pPr>
      <w:r w:rsidRPr="001D414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2A114F" w:rsidRPr="001D414E" w:rsidRDefault="002A114F" w:rsidP="001D414E">
      <w:pPr>
        <w:pStyle w:val="affff6"/>
        <w:ind w:left="0"/>
        <w:rPr>
          <w:b/>
          <w:i/>
        </w:rPr>
      </w:pPr>
      <w:r w:rsidRPr="001D414E">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1D414E">
        <w:rPr>
          <w:b/>
          <w:i/>
        </w:rPr>
        <w:t>.</w:t>
      </w:r>
    </w:p>
    <w:p w:rsidR="002A114F" w:rsidRPr="001D414E" w:rsidRDefault="002A114F" w:rsidP="001D414E">
      <w:pPr>
        <w:rPr>
          <w:bCs/>
        </w:rPr>
      </w:pPr>
    </w:p>
    <w:p w:rsidR="002A114F" w:rsidRPr="001D414E" w:rsidRDefault="002A114F" w:rsidP="001D414E">
      <w:pPr>
        <w:widowControl w:val="0"/>
        <w:autoSpaceDE w:val="0"/>
        <w:autoSpaceDN w:val="0"/>
        <w:adjustRightInd w:val="0"/>
        <w:contextualSpacing/>
        <w:jc w:val="both"/>
        <w:rPr>
          <w:b/>
          <w:i/>
        </w:rPr>
      </w:pPr>
      <w:r w:rsidRPr="001D414E">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114F" w:rsidRPr="001D414E" w:rsidRDefault="002A114F" w:rsidP="001D414E">
      <w:pPr>
        <w:pStyle w:val="affff6"/>
        <w:ind w:left="0"/>
        <w:rPr>
          <w:b/>
          <w:i/>
        </w:rPr>
      </w:pPr>
    </w:p>
    <w:p w:rsidR="002A114F" w:rsidRPr="001D414E" w:rsidRDefault="002A114F" w:rsidP="001D414E">
      <w:pPr>
        <w:pStyle w:val="affff6"/>
        <w:ind w:left="0"/>
      </w:pPr>
      <w:r w:rsidRPr="001D414E">
        <w:t xml:space="preserve">1. Операционная система Windows. </w:t>
      </w:r>
    </w:p>
    <w:p w:rsidR="002A114F" w:rsidRPr="001D414E" w:rsidRDefault="002A114F" w:rsidP="001D414E">
      <w:pPr>
        <w:pStyle w:val="affff6"/>
        <w:ind w:left="0"/>
      </w:pPr>
      <w:r w:rsidRPr="001D414E">
        <w:t xml:space="preserve">2. Интернет-браузер InternetExplorer (или любой другой). </w:t>
      </w:r>
    </w:p>
    <w:p w:rsidR="002A114F" w:rsidRPr="001D414E" w:rsidRDefault="002A114F" w:rsidP="001D414E">
      <w:pPr>
        <w:pStyle w:val="affff6"/>
        <w:ind w:left="0"/>
      </w:pPr>
      <w:r w:rsidRPr="001D414E">
        <w:t xml:space="preserve">3. Офисный пакет MicrosoftOffice 2007 и выше. </w:t>
      </w:r>
    </w:p>
    <w:p w:rsidR="002A114F" w:rsidRPr="001D414E" w:rsidRDefault="002A114F" w:rsidP="001D414E">
      <w:pPr>
        <w:pStyle w:val="affff6"/>
        <w:ind w:left="0"/>
      </w:pPr>
      <w:r w:rsidRPr="001D414E">
        <w:t>4. Электронная библиотечная система www.iprbookshop.ru</w:t>
      </w:r>
    </w:p>
    <w:p w:rsidR="002A114F" w:rsidRPr="001D414E" w:rsidRDefault="002A114F" w:rsidP="001D414E">
      <w:pPr>
        <w:pStyle w:val="affff6"/>
        <w:ind w:left="0"/>
      </w:pPr>
      <w:r w:rsidRPr="001D414E">
        <w:t>5. -Автоматизированная система управления учебным заведением  «UniversysWS</w:t>
      </w:r>
    </w:p>
    <w:p w:rsidR="002A114F" w:rsidRPr="001D414E" w:rsidRDefault="002A114F" w:rsidP="001D414E">
      <w:pPr>
        <w:pStyle w:val="affff6"/>
        <w:ind w:left="0"/>
      </w:pPr>
      <w:r w:rsidRPr="001D414E">
        <w:t>6.Электронная библиотечная система IPRbookswww.iprbookshop.ru</w:t>
      </w:r>
    </w:p>
    <w:p w:rsidR="002A114F" w:rsidRPr="001D414E" w:rsidRDefault="002A114F" w:rsidP="001D414E">
      <w:pPr>
        <w:pStyle w:val="affff6"/>
        <w:ind w:left="0"/>
        <w:rPr>
          <w:lang w:val="en-US"/>
        </w:rPr>
      </w:pPr>
      <w:r w:rsidRPr="001D414E">
        <w:rPr>
          <w:lang w:val="en-US"/>
        </w:rPr>
        <w:t xml:space="preserve">7. Autodesk AutoCAD, 3ds MAX, Google SketchUp, AdobbePhotoshope, </w:t>
      </w:r>
      <w:r w:rsidRPr="001D414E">
        <w:t>С</w:t>
      </w:r>
      <w:r w:rsidRPr="001D414E">
        <w:rPr>
          <w:lang w:val="en-US"/>
        </w:rPr>
        <w:t>orel.</w:t>
      </w:r>
    </w:p>
    <w:p w:rsidR="002A114F" w:rsidRPr="001D414E" w:rsidRDefault="002A114F" w:rsidP="001D414E">
      <w:pPr>
        <w:pStyle w:val="affff6"/>
        <w:ind w:left="0"/>
        <w:rPr>
          <w:lang w:val="en-US"/>
        </w:rPr>
      </w:pPr>
    </w:p>
    <w:p w:rsidR="002A114F" w:rsidRPr="001D414E" w:rsidRDefault="002A114F" w:rsidP="001D414E">
      <w:pPr>
        <w:widowControl w:val="0"/>
        <w:autoSpaceDE w:val="0"/>
        <w:autoSpaceDN w:val="0"/>
        <w:adjustRightInd w:val="0"/>
        <w:contextualSpacing/>
        <w:jc w:val="both"/>
        <w:rPr>
          <w:b/>
          <w:i/>
        </w:rPr>
      </w:pPr>
      <w:r w:rsidRPr="001D414E">
        <w:rPr>
          <w:b/>
          <w:i/>
        </w:rPr>
        <w:t>11. Описание материально-технической базы, необходимой для осуществления образовательного процесса по дисциплине (модулю)</w:t>
      </w:r>
    </w:p>
    <w:p w:rsidR="002A114F" w:rsidRPr="001D414E" w:rsidRDefault="002A114F" w:rsidP="001D414E">
      <w:pPr>
        <w:widowControl w:val="0"/>
        <w:autoSpaceDE w:val="0"/>
        <w:autoSpaceDN w:val="0"/>
        <w:adjustRightInd w:val="0"/>
        <w:contextualSpacing/>
        <w:jc w:val="both"/>
        <w:rPr>
          <w:b/>
          <w:i/>
        </w:rPr>
      </w:pPr>
    </w:p>
    <w:p w:rsidR="002A114F" w:rsidRPr="001D414E" w:rsidRDefault="002A114F" w:rsidP="001D414E">
      <w:pPr>
        <w:numPr>
          <w:ilvl w:val="0"/>
          <w:numId w:val="18"/>
        </w:numPr>
        <w:ind w:left="0"/>
        <w:contextualSpacing/>
        <w:jc w:val="both"/>
        <w:rPr>
          <w:rFonts w:cs="Arial"/>
          <w:bCs/>
          <w:iCs/>
        </w:rPr>
      </w:pPr>
      <w:r w:rsidRPr="001D414E">
        <w:rPr>
          <w:rFonts w:cs="Arial"/>
          <w:bCs/>
          <w:iCs/>
        </w:rPr>
        <w:t xml:space="preserve">Ноутбук и проектор </w:t>
      </w:r>
    </w:p>
    <w:p w:rsidR="002A114F" w:rsidRPr="001D414E" w:rsidRDefault="002A114F" w:rsidP="001D414E">
      <w:pPr>
        <w:numPr>
          <w:ilvl w:val="0"/>
          <w:numId w:val="18"/>
        </w:numPr>
        <w:ind w:left="0"/>
        <w:contextualSpacing/>
        <w:jc w:val="both"/>
        <w:rPr>
          <w:rFonts w:cs="Arial"/>
          <w:bCs/>
          <w:iCs/>
        </w:rPr>
      </w:pPr>
      <w:r w:rsidRPr="001D414E">
        <w:rPr>
          <w:rFonts w:cs="Arial"/>
          <w:bCs/>
          <w:iCs/>
        </w:rPr>
        <w:t>Иллюстративный Наглядный учебно-методический материал фонда кафедры.</w:t>
      </w:r>
    </w:p>
    <w:p w:rsidR="002A114F" w:rsidRPr="001D414E" w:rsidRDefault="002A114F" w:rsidP="001D414E">
      <w:pPr>
        <w:numPr>
          <w:ilvl w:val="0"/>
          <w:numId w:val="18"/>
        </w:numPr>
        <w:ind w:left="0"/>
        <w:contextualSpacing/>
        <w:jc w:val="both"/>
        <w:rPr>
          <w:rFonts w:cs="Arial"/>
          <w:bCs/>
          <w:iCs/>
        </w:rPr>
      </w:pPr>
      <w:r w:rsidRPr="001D414E">
        <w:rPr>
          <w:rFonts w:cs="Arial"/>
          <w:bCs/>
          <w:iCs/>
        </w:rPr>
        <w:t>Бумага, планшет, краски, кисти, карандаши и т.д.</w:t>
      </w:r>
    </w:p>
    <w:p w:rsidR="002A114F" w:rsidRPr="001D414E" w:rsidRDefault="002A114F" w:rsidP="001D414E"/>
    <w:p w:rsidR="002A114F" w:rsidRPr="001D414E" w:rsidRDefault="002A114F" w:rsidP="001D414E">
      <w:pPr>
        <w:widowControl w:val="0"/>
        <w:autoSpaceDE w:val="0"/>
        <w:autoSpaceDN w:val="0"/>
        <w:adjustRightInd w:val="0"/>
        <w:contextualSpacing/>
        <w:jc w:val="both"/>
        <w:rPr>
          <w:b/>
          <w:i/>
        </w:rPr>
      </w:pPr>
      <w:r w:rsidRPr="001D414E">
        <w:rPr>
          <w:b/>
          <w:i/>
        </w:rPr>
        <w:t>12. Образовательные технологии, используемые при освоении дисциплины</w:t>
      </w:r>
    </w:p>
    <w:p w:rsidR="002A114F" w:rsidRPr="001D414E" w:rsidRDefault="002A114F" w:rsidP="001D414E">
      <w:pPr>
        <w:pStyle w:val="affff6"/>
        <w:widowControl w:val="0"/>
        <w:autoSpaceDE w:val="0"/>
        <w:autoSpaceDN w:val="0"/>
        <w:adjustRightInd w:val="0"/>
        <w:ind w:left="0"/>
        <w:contextualSpacing/>
        <w:jc w:val="both"/>
        <w:rPr>
          <w:b/>
          <w:i/>
        </w:rPr>
      </w:pPr>
    </w:p>
    <w:p w:rsidR="002A114F" w:rsidRPr="001D414E" w:rsidRDefault="002A114F" w:rsidP="001D414E">
      <w:pPr>
        <w:tabs>
          <w:tab w:val="center" w:pos="4536"/>
          <w:tab w:val="right" w:pos="9072"/>
        </w:tabs>
        <w:jc w:val="both"/>
        <w:rPr>
          <w:rStyle w:val="FontStyle156"/>
          <w:sz w:val="24"/>
          <w:szCs w:val="24"/>
        </w:rPr>
      </w:pPr>
      <w:r w:rsidRPr="001D414E">
        <w:rPr>
          <w:rStyle w:val="FontStyle156"/>
          <w:sz w:val="24"/>
          <w:szCs w:val="24"/>
        </w:rPr>
        <w:tab/>
        <w:t xml:space="preserve">Для освоения дисциплины  используются как традиционные формы занятий – лекции </w:t>
      </w:r>
      <w:r w:rsidRPr="001D414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D414E">
        <w:rPr>
          <w:rStyle w:val="FontStyle156"/>
          <w:sz w:val="24"/>
          <w:szCs w:val="24"/>
        </w:rPr>
        <w:t xml:space="preserve"> и практические   занятия. </w:t>
      </w:r>
    </w:p>
    <w:p w:rsidR="002A114F" w:rsidRPr="001D414E" w:rsidRDefault="002A114F" w:rsidP="001D414E">
      <w:pPr>
        <w:ind w:firstLine="708"/>
        <w:jc w:val="both"/>
        <w:rPr>
          <w:rStyle w:val="FontStyle156"/>
          <w:sz w:val="24"/>
          <w:szCs w:val="24"/>
        </w:rPr>
      </w:pPr>
      <w:r w:rsidRPr="001D414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A114F" w:rsidRPr="001D414E" w:rsidRDefault="002A114F" w:rsidP="001D414E">
      <w:pPr>
        <w:jc w:val="both"/>
      </w:pPr>
    </w:p>
    <w:p w:rsidR="002A114F" w:rsidRPr="001D414E" w:rsidRDefault="002A114F" w:rsidP="001D414E">
      <w:pPr>
        <w:tabs>
          <w:tab w:val="center" w:pos="4536"/>
          <w:tab w:val="right" w:pos="9072"/>
        </w:tabs>
        <w:jc w:val="both"/>
        <w:rPr>
          <w:i/>
          <w:u w:val="single"/>
        </w:rPr>
      </w:pPr>
      <w:r w:rsidRPr="001D414E">
        <w:rPr>
          <w:i/>
          <w:u w:val="single"/>
        </w:rPr>
        <w:t xml:space="preserve">12.1. В освоении учебной дисциплины  используются следующие традиционные образовательные технологии: </w:t>
      </w:r>
    </w:p>
    <w:p w:rsidR="002A114F" w:rsidRPr="001D414E" w:rsidRDefault="002A114F" w:rsidP="001D414E">
      <w:pPr>
        <w:tabs>
          <w:tab w:val="center" w:pos="4536"/>
          <w:tab w:val="right" w:pos="9072"/>
        </w:tabs>
      </w:pPr>
      <w:r w:rsidRPr="001D414E">
        <w:t>- консультации;</w:t>
      </w:r>
    </w:p>
    <w:p w:rsidR="002A114F" w:rsidRPr="001D414E" w:rsidRDefault="002A114F" w:rsidP="001D414E">
      <w:pPr>
        <w:tabs>
          <w:tab w:val="center" w:pos="4536"/>
          <w:tab w:val="right" w:pos="9072"/>
        </w:tabs>
      </w:pPr>
      <w:r w:rsidRPr="001D414E">
        <w:t xml:space="preserve">- самостоятельная работа студентов; </w:t>
      </w:r>
    </w:p>
    <w:p w:rsidR="002A114F" w:rsidRPr="001D414E" w:rsidRDefault="002A114F" w:rsidP="001D414E">
      <w:pPr>
        <w:tabs>
          <w:tab w:val="center" w:pos="4536"/>
          <w:tab w:val="right" w:pos="9072"/>
        </w:tabs>
      </w:pPr>
      <w:r w:rsidRPr="001D414E">
        <w:t>- предварительные просмотры по основным темам дисциплины;</w:t>
      </w:r>
    </w:p>
    <w:p w:rsidR="002A114F" w:rsidRPr="001D414E" w:rsidRDefault="002A114F" w:rsidP="001D414E">
      <w:pPr>
        <w:tabs>
          <w:tab w:val="center" w:pos="4536"/>
          <w:tab w:val="right" w:pos="9072"/>
        </w:tabs>
        <w:rPr>
          <w:b/>
        </w:rPr>
      </w:pPr>
    </w:p>
    <w:p w:rsidR="002A114F" w:rsidRPr="001D414E" w:rsidRDefault="002A114F" w:rsidP="001D414E">
      <w:pPr>
        <w:tabs>
          <w:tab w:val="center" w:pos="4536"/>
          <w:tab w:val="right" w:pos="9072"/>
        </w:tabs>
        <w:rPr>
          <w:i/>
          <w:u w:val="single"/>
        </w:rPr>
      </w:pPr>
      <w:r w:rsidRPr="001D414E">
        <w:rPr>
          <w:i/>
          <w:u w:val="single"/>
        </w:rPr>
        <w:t>12.2. Активные и интерактивные  методы и формы обучения</w:t>
      </w:r>
    </w:p>
    <w:p w:rsidR="002A114F" w:rsidRPr="001D414E" w:rsidRDefault="002A114F" w:rsidP="001D414E">
      <w:pPr>
        <w:tabs>
          <w:tab w:val="center" w:pos="4536"/>
          <w:tab w:val="right" w:pos="9072"/>
        </w:tabs>
        <w:jc w:val="both"/>
      </w:pPr>
      <w:r w:rsidRPr="001D414E">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2A114F" w:rsidRPr="001D414E" w:rsidRDefault="002A114F" w:rsidP="001D414E">
      <w:pPr>
        <w:tabs>
          <w:tab w:val="center" w:pos="4536"/>
          <w:tab w:val="right" w:pos="9072"/>
        </w:tabs>
        <w:jc w:val="both"/>
        <w:rPr>
          <w:b/>
        </w:rPr>
      </w:pPr>
    </w:p>
    <w:p w:rsidR="002A114F" w:rsidRPr="001D414E" w:rsidRDefault="002A114F" w:rsidP="001D414E">
      <w:pPr>
        <w:tabs>
          <w:tab w:val="center" w:pos="4536"/>
          <w:tab w:val="right" w:pos="9072"/>
        </w:tabs>
      </w:pPr>
      <w:r w:rsidRPr="001D414E">
        <w:t>- творческая работа</w:t>
      </w:r>
    </w:p>
    <w:p w:rsidR="002A114F" w:rsidRPr="001D414E" w:rsidRDefault="002A114F" w:rsidP="001D414E">
      <w:pPr>
        <w:tabs>
          <w:tab w:val="center" w:pos="4536"/>
          <w:tab w:val="right" w:pos="9072"/>
        </w:tabs>
      </w:pPr>
      <w:r w:rsidRPr="001D414E">
        <w:t>- беседа</w:t>
      </w:r>
      <w:bookmarkEnd w:id="1"/>
      <w:bookmarkEnd w:id="2"/>
    </w:p>
    <w:sectPr w:rsidR="002A114F" w:rsidRPr="001D414E" w:rsidSect="001D414E">
      <w:footerReference w:type="even" r:id="rId9"/>
      <w:footerReference w:type="default" r:id="rId10"/>
      <w:footerReference w:type="first" r:id="rId11"/>
      <w:footnotePr>
        <w:numFmt w:val="chicago"/>
      </w:footnotePr>
      <w:pgSz w:w="11906" w:h="16838" w:code="9"/>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B6B" w:rsidRDefault="00BD0B6B">
      <w:r>
        <w:separator/>
      </w:r>
    </w:p>
  </w:endnote>
  <w:endnote w:type="continuationSeparator" w:id="0">
    <w:p w:rsidR="00BD0B6B" w:rsidRDefault="00BD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14F" w:rsidRDefault="00DE79BB">
    <w:pPr>
      <w:pStyle w:val="af3"/>
      <w:jc w:val="center"/>
    </w:pPr>
    <w:r>
      <w:fldChar w:fldCharType="begin"/>
    </w:r>
    <w:r>
      <w:instrText>PAGE   \* MERGEFORMAT</w:instrText>
    </w:r>
    <w:r>
      <w:fldChar w:fldCharType="separate"/>
    </w:r>
    <w:r w:rsidR="006641D9">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14F" w:rsidRDefault="00DE79BB">
    <w:pPr>
      <w:pStyle w:val="af3"/>
      <w:jc w:val="center"/>
    </w:pPr>
    <w:r>
      <w:fldChar w:fldCharType="begin"/>
    </w:r>
    <w:r>
      <w:instrText>PAGE   \* MERGEFORMAT</w:instrText>
    </w:r>
    <w:r>
      <w:fldChar w:fldCharType="separate"/>
    </w:r>
    <w:r w:rsidR="006641D9">
      <w:rPr>
        <w:noProof/>
      </w:rPr>
      <w:t>17</w:t>
    </w:r>
    <w:r>
      <w:rPr>
        <w:noProof/>
      </w:rPr>
      <w:fldChar w:fldCharType="end"/>
    </w:r>
  </w:p>
  <w:p w:rsidR="002A114F" w:rsidRPr="00A41FC4" w:rsidRDefault="002A114F" w:rsidP="000B7D04">
    <w:pPr>
      <w:pStyle w:val="af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14F" w:rsidRPr="00F46D0C" w:rsidRDefault="002A114F" w:rsidP="00BF7EEC">
    <w:pPr>
      <w:pStyle w:val="af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B6B" w:rsidRDefault="00BD0B6B">
      <w:r>
        <w:separator/>
      </w:r>
    </w:p>
  </w:footnote>
  <w:footnote w:type="continuationSeparator" w:id="0">
    <w:p w:rsidR="00BD0B6B" w:rsidRDefault="00BD0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24DA2"/>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1313"/>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7D0B32"/>
    <w:multiLevelType w:val="multilevel"/>
    <w:tmpl w:val="CE9CE16A"/>
    <w:lvl w:ilvl="0">
      <w:start w:val="1"/>
      <w:numFmt w:val="decimal"/>
      <w:pStyle w:val="a0"/>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b w:val="0"/>
        <w:i w:val="0"/>
      </w:rPr>
    </w:lvl>
    <w:lvl w:ilvl="2">
      <w:start w:val="1"/>
      <w:numFmt w:val="decimal"/>
      <w:lvlRestart w:val="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DD0E4E"/>
    <w:multiLevelType w:val="multilevel"/>
    <w:tmpl w:val="F86A7ECE"/>
    <w:lvl w:ilvl="0">
      <w:start w:val="6"/>
      <w:numFmt w:val="decimal"/>
      <w:lvlText w:val="%1."/>
      <w:lvlJc w:val="left"/>
      <w:pPr>
        <w:ind w:left="720" w:hanging="360"/>
      </w:pPr>
      <w:rPr>
        <w:rFonts w:cs="Times New Roman" w:hint="default"/>
        <w:b/>
        <w:i/>
      </w:rPr>
    </w:lvl>
    <w:lvl w:ilvl="1">
      <w:start w:val="1"/>
      <w:numFmt w:val="decimal"/>
      <w:isLgl/>
      <w:lvlText w:val="%1.%2"/>
      <w:lvlJc w:val="left"/>
      <w:pPr>
        <w:ind w:left="1143" w:hanging="43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AF00DD"/>
    <w:multiLevelType w:val="multilevel"/>
    <w:tmpl w:val="2132C30E"/>
    <w:lvl w:ilvl="0">
      <w:start w:val="1"/>
      <w:numFmt w:val="decimal"/>
      <w:pStyle w:val="a2"/>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rPr>
    </w:lvl>
    <w:lvl w:ilvl="2">
      <w:start w:val="1"/>
      <w:numFmt w:val="decimal"/>
      <w:lvlRestart w:val="0"/>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8">
    <w:nsid w:val="2349502A"/>
    <w:multiLevelType w:val="hybridMultilevel"/>
    <w:tmpl w:val="34D07F74"/>
    <w:lvl w:ilvl="0" w:tplc="C20614F4">
      <w:start w:val="1"/>
      <w:numFmt w:val="decimal"/>
      <w:pStyle w:val="3"/>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4D6E8A"/>
    <w:multiLevelType w:val="hybridMultilevel"/>
    <w:tmpl w:val="1A8A6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794C57"/>
    <w:multiLevelType w:val="multilevel"/>
    <w:tmpl w:val="AF0E4058"/>
    <w:lvl w:ilvl="0">
      <w:start w:val="1"/>
      <w:numFmt w:val="decimal"/>
      <w:pStyle w:val="a4"/>
      <w:suff w:val="nothing"/>
      <w:lvlText w:val="%1 "/>
      <w:lvlJc w:val="center"/>
      <w:rPr>
        <w:rFonts w:cs="Times New Roman" w:hint="default"/>
        <w:b/>
        <w:i w:val="0"/>
        <w:sz w:val="24"/>
      </w:rPr>
    </w:lvl>
    <w:lvl w:ilvl="1">
      <w:start w:val="1"/>
      <w:numFmt w:val="decimal"/>
      <w:lvlRestart w:val="0"/>
      <w:pStyle w:val="a5"/>
      <w:suff w:val="nothing"/>
      <w:lvlText w:val="%1.%2 "/>
      <w:lvlJc w:val="left"/>
      <w:pPr>
        <w:ind w:firstLine="709"/>
      </w:pPr>
      <w:rPr>
        <w:rFonts w:cs="Times New Roman" w:hint="default"/>
        <w:b/>
        <w:i w:val="0"/>
        <w:sz w:val="24"/>
      </w:rPr>
    </w:lvl>
    <w:lvl w:ilvl="2">
      <w:start w:val="1"/>
      <w:numFmt w:val="decimal"/>
      <w:lvlRestart w:val="0"/>
      <w:suff w:val="nothing"/>
      <w:lvlText w:val="%1.%2.%3 "/>
      <w:lvlJc w:val="left"/>
      <w:pPr>
        <w:ind w:left="1" w:firstLine="709"/>
      </w:pPr>
      <w:rPr>
        <w:rFonts w:cs="Times New Roman" w:hint="default"/>
        <w:b w:val="0"/>
        <w:i w:val="0"/>
        <w:sz w:val="24"/>
      </w:rPr>
    </w:lvl>
    <w:lvl w:ilvl="3">
      <w:start w:val="1"/>
      <w:numFmt w:val="decimal"/>
      <w:lvlText w:val="%1.%2.%3.%4"/>
      <w:lvlJc w:val="left"/>
      <w:pPr>
        <w:tabs>
          <w:tab w:val="num" w:pos="5540"/>
        </w:tabs>
        <w:ind w:left="5540" w:hanging="864"/>
      </w:pPr>
      <w:rPr>
        <w:rFonts w:cs="Times New Roman" w:hint="default"/>
      </w:rPr>
    </w:lvl>
    <w:lvl w:ilvl="4">
      <w:start w:val="1"/>
      <w:numFmt w:val="decimal"/>
      <w:lvlText w:val="%1.%2.%3.%4.%5"/>
      <w:lvlJc w:val="left"/>
      <w:pPr>
        <w:tabs>
          <w:tab w:val="num" w:pos="5684"/>
        </w:tabs>
        <w:ind w:left="5684" w:hanging="1008"/>
      </w:pPr>
      <w:rPr>
        <w:rFonts w:cs="Times New Roman" w:hint="default"/>
      </w:rPr>
    </w:lvl>
    <w:lvl w:ilvl="5">
      <w:start w:val="1"/>
      <w:numFmt w:val="decimal"/>
      <w:lvlText w:val="%1.%2.%3.%4.%5.%6"/>
      <w:lvlJc w:val="left"/>
      <w:pPr>
        <w:tabs>
          <w:tab w:val="num" w:pos="5828"/>
        </w:tabs>
        <w:ind w:left="5828" w:hanging="1152"/>
      </w:pPr>
      <w:rPr>
        <w:rFonts w:cs="Times New Roman" w:hint="default"/>
      </w:rPr>
    </w:lvl>
    <w:lvl w:ilvl="6">
      <w:start w:val="1"/>
      <w:numFmt w:val="decimal"/>
      <w:lvlText w:val="%1.%2.%3.%4.%5.%6.%7"/>
      <w:lvlJc w:val="left"/>
      <w:pPr>
        <w:tabs>
          <w:tab w:val="num" w:pos="5972"/>
        </w:tabs>
        <w:ind w:left="5972" w:hanging="1296"/>
      </w:pPr>
      <w:rPr>
        <w:rFonts w:cs="Times New Roman" w:hint="default"/>
      </w:rPr>
    </w:lvl>
    <w:lvl w:ilvl="7">
      <w:start w:val="1"/>
      <w:numFmt w:val="decimal"/>
      <w:lvlText w:val="%1.%2.%3.%4.%5.%6.%7.%8"/>
      <w:lvlJc w:val="left"/>
      <w:pPr>
        <w:tabs>
          <w:tab w:val="num" w:pos="6116"/>
        </w:tabs>
        <w:ind w:left="6116" w:hanging="1440"/>
      </w:pPr>
      <w:rPr>
        <w:rFonts w:cs="Times New Roman" w:hint="default"/>
      </w:rPr>
    </w:lvl>
    <w:lvl w:ilvl="8">
      <w:start w:val="1"/>
      <w:numFmt w:val="decimal"/>
      <w:lvlText w:val="%1.%2.%3.%4.%5.%6.%7.%8.%9"/>
      <w:lvlJc w:val="left"/>
      <w:pPr>
        <w:tabs>
          <w:tab w:val="num" w:pos="6260"/>
        </w:tabs>
        <w:ind w:left="6260" w:hanging="1584"/>
      </w:pPr>
      <w:rPr>
        <w:rFonts w:cs="Times New Roman" w:hint="default"/>
      </w:rPr>
    </w:lvl>
  </w:abstractNum>
  <w:abstractNum w:abstractNumId="13">
    <w:nsid w:val="346B3D09"/>
    <w:multiLevelType w:val="hybridMultilevel"/>
    <w:tmpl w:val="A210CE24"/>
    <w:lvl w:ilvl="0" w:tplc="187A5C1A">
      <w:start w:val="1"/>
      <w:numFmt w:val="bullet"/>
      <w:pStyle w:val="a6"/>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177CE7"/>
    <w:multiLevelType w:val="hybridMultilevel"/>
    <w:tmpl w:val="0F3E1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6B62C3"/>
    <w:multiLevelType w:val="multilevel"/>
    <w:tmpl w:val="372A8F1C"/>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8">
    <w:nsid w:val="4A7E1248"/>
    <w:multiLevelType w:val="hybridMultilevel"/>
    <w:tmpl w:val="F8C401FE"/>
    <w:lvl w:ilvl="0" w:tplc="FFFFFFFF">
      <w:start w:val="1"/>
      <w:numFmt w:val="bullet"/>
      <w:pStyle w:val="a7"/>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BBD47AC"/>
    <w:multiLevelType w:val="multilevel"/>
    <w:tmpl w:val="A72CABCE"/>
    <w:lvl w:ilvl="0">
      <w:start w:val="1"/>
      <w:numFmt w:val="bullet"/>
      <w:pStyle w:val="a8"/>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9862FF"/>
    <w:multiLevelType w:val="hybridMultilevel"/>
    <w:tmpl w:val="4372CDA0"/>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595F75"/>
    <w:multiLevelType w:val="hybridMultilevel"/>
    <w:tmpl w:val="217E6B44"/>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5DDE6922"/>
    <w:multiLevelType w:val="multilevel"/>
    <w:tmpl w:val="404C1500"/>
    <w:lvl w:ilvl="0">
      <w:start w:val="2"/>
      <w:numFmt w:val="decimal"/>
      <w:pStyle w:val="a9"/>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2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78F070D4"/>
    <w:multiLevelType w:val="hybridMultilevel"/>
    <w:tmpl w:val="217E6B44"/>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7A1A18B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3"/>
  </w:num>
  <w:num w:numId="4">
    <w:abstractNumId w:val="8"/>
  </w:num>
  <w:num w:numId="5">
    <w:abstractNumId w:val="19"/>
  </w:num>
  <w:num w:numId="6">
    <w:abstractNumId w:val="7"/>
  </w:num>
  <w:num w:numId="7">
    <w:abstractNumId w:val="18"/>
  </w:num>
  <w:num w:numId="8">
    <w:abstractNumId w:val="3"/>
  </w:num>
  <w:num w:numId="9">
    <w:abstractNumId w:val="2"/>
  </w:num>
  <w:num w:numId="10">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Override>
  </w:num>
  <w:num w:numId="11">
    <w:abstractNumId w:val="12"/>
  </w:num>
  <w:num w:numId="12">
    <w:abstractNumId w:val="23"/>
  </w:num>
  <w:num w:numId="13">
    <w:abstractNumId w:val="10"/>
  </w:num>
  <w:num w:numId="14">
    <w:abstractNumId w:val="9"/>
  </w:num>
  <w:num w:numId="15">
    <w:abstractNumId w:val="21"/>
  </w:num>
  <w:num w:numId="16">
    <w:abstractNumId w:val="27"/>
  </w:num>
  <w:num w:numId="17">
    <w:abstractNumId w:val="14"/>
  </w:num>
  <w:num w:numId="18">
    <w:abstractNumId w:val="15"/>
  </w:num>
  <w:num w:numId="19">
    <w:abstractNumId w:val="25"/>
  </w:num>
  <w:num w:numId="20">
    <w:abstractNumId w:val="5"/>
  </w:num>
  <w:num w:numId="21">
    <w:abstractNumId w:val="24"/>
  </w:num>
  <w:num w:numId="22">
    <w:abstractNumId w:val="6"/>
  </w:num>
  <w:num w:numId="23">
    <w:abstractNumId w:val="4"/>
  </w:num>
  <w:num w:numId="24">
    <w:abstractNumId w:val="16"/>
  </w:num>
  <w:num w:numId="25">
    <w:abstractNumId w:val="11"/>
  </w:num>
  <w:num w:numId="26">
    <w:abstractNumId w:val="17"/>
  </w:num>
  <w:num w:numId="27">
    <w:abstractNumId w:val="26"/>
  </w:num>
  <w:num w:numId="28">
    <w:abstractNumId w:val="20"/>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evenAndOddHeaders/>
  <w:drawingGridHorizontalSpacing w:val="57"/>
  <w:drawingGridVerticalSpacing w:val="57"/>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B85"/>
    <w:rsid w:val="000010BC"/>
    <w:rsid w:val="00001ACD"/>
    <w:rsid w:val="0000221B"/>
    <w:rsid w:val="00006C78"/>
    <w:rsid w:val="00012506"/>
    <w:rsid w:val="000140C9"/>
    <w:rsid w:val="000262B6"/>
    <w:rsid w:val="000304FF"/>
    <w:rsid w:val="00032129"/>
    <w:rsid w:val="00042261"/>
    <w:rsid w:val="00044FDD"/>
    <w:rsid w:val="00047EDB"/>
    <w:rsid w:val="00053341"/>
    <w:rsid w:val="000533F9"/>
    <w:rsid w:val="0005443D"/>
    <w:rsid w:val="00054784"/>
    <w:rsid w:val="0005650D"/>
    <w:rsid w:val="00060278"/>
    <w:rsid w:val="00060D57"/>
    <w:rsid w:val="00067DBE"/>
    <w:rsid w:val="000704BB"/>
    <w:rsid w:val="00073C9E"/>
    <w:rsid w:val="0007728F"/>
    <w:rsid w:val="00080DAD"/>
    <w:rsid w:val="00081471"/>
    <w:rsid w:val="000833CA"/>
    <w:rsid w:val="00096553"/>
    <w:rsid w:val="00096945"/>
    <w:rsid w:val="000A36EC"/>
    <w:rsid w:val="000A544F"/>
    <w:rsid w:val="000A7573"/>
    <w:rsid w:val="000B0D81"/>
    <w:rsid w:val="000B0EE1"/>
    <w:rsid w:val="000B1991"/>
    <w:rsid w:val="000B2E46"/>
    <w:rsid w:val="000B7D04"/>
    <w:rsid w:val="000C28EB"/>
    <w:rsid w:val="000C3932"/>
    <w:rsid w:val="000C4C8F"/>
    <w:rsid w:val="000D2FCE"/>
    <w:rsid w:val="000D4853"/>
    <w:rsid w:val="000D5DAD"/>
    <w:rsid w:val="000E0EE5"/>
    <w:rsid w:val="000E1C08"/>
    <w:rsid w:val="000E1CBB"/>
    <w:rsid w:val="000E775B"/>
    <w:rsid w:val="000E7B14"/>
    <w:rsid w:val="000F27BF"/>
    <w:rsid w:val="000F2FCD"/>
    <w:rsid w:val="00101D1C"/>
    <w:rsid w:val="0010356C"/>
    <w:rsid w:val="001212A1"/>
    <w:rsid w:val="00122FE1"/>
    <w:rsid w:val="001261A7"/>
    <w:rsid w:val="001328D8"/>
    <w:rsid w:val="00134660"/>
    <w:rsid w:val="00137BA3"/>
    <w:rsid w:val="00143844"/>
    <w:rsid w:val="001520EC"/>
    <w:rsid w:val="0015297A"/>
    <w:rsid w:val="00157121"/>
    <w:rsid w:val="001573FD"/>
    <w:rsid w:val="001625A9"/>
    <w:rsid w:val="00163F37"/>
    <w:rsid w:val="001644B2"/>
    <w:rsid w:val="0016478D"/>
    <w:rsid w:val="00167A99"/>
    <w:rsid w:val="001706F4"/>
    <w:rsid w:val="0018064F"/>
    <w:rsid w:val="00180C01"/>
    <w:rsid w:val="001853C6"/>
    <w:rsid w:val="001939AD"/>
    <w:rsid w:val="00196126"/>
    <w:rsid w:val="001A0268"/>
    <w:rsid w:val="001A21BC"/>
    <w:rsid w:val="001A5B01"/>
    <w:rsid w:val="001B03D1"/>
    <w:rsid w:val="001B078C"/>
    <w:rsid w:val="001B2F26"/>
    <w:rsid w:val="001B4761"/>
    <w:rsid w:val="001B6F61"/>
    <w:rsid w:val="001C1B24"/>
    <w:rsid w:val="001C2D39"/>
    <w:rsid w:val="001D053A"/>
    <w:rsid w:val="001D414E"/>
    <w:rsid w:val="001D435C"/>
    <w:rsid w:val="001D6C64"/>
    <w:rsid w:val="001E0F89"/>
    <w:rsid w:val="001E676B"/>
    <w:rsid w:val="001F4A5C"/>
    <w:rsid w:val="001F6ED6"/>
    <w:rsid w:val="001F76DE"/>
    <w:rsid w:val="00201F32"/>
    <w:rsid w:val="00205FD3"/>
    <w:rsid w:val="00210276"/>
    <w:rsid w:val="002148C7"/>
    <w:rsid w:val="00216D11"/>
    <w:rsid w:val="00221097"/>
    <w:rsid w:val="00223BA0"/>
    <w:rsid w:val="002243A2"/>
    <w:rsid w:val="002263B6"/>
    <w:rsid w:val="002320D8"/>
    <w:rsid w:val="0023468D"/>
    <w:rsid w:val="002429C3"/>
    <w:rsid w:val="00242FDC"/>
    <w:rsid w:val="002439AA"/>
    <w:rsid w:val="00245F1D"/>
    <w:rsid w:val="002529F4"/>
    <w:rsid w:val="002545BF"/>
    <w:rsid w:val="00260874"/>
    <w:rsid w:val="00262E92"/>
    <w:rsid w:val="0026604C"/>
    <w:rsid w:val="00281042"/>
    <w:rsid w:val="00281A88"/>
    <w:rsid w:val="0028658E"/>
    <w:rsid w:val="002927F0"/>
    <w:rsid w:val="00293008"/>
    <w:rsid w:val="00294280"/>
    <w:rsid w:val="00294283"/>
    <w:rsid w:val="00296F07"/>
    <w:rsid w:val="002A114F"/>
    <w:rsid w:val="002A3CDD"/>
    <w:rsid w:val="002A5DF5"/>
    <w:rsid w:val="002B46B5"/>
    <w:rsid w:val="002B4737"/>
    <w:rsid w:val="002B4846"/>
    <w:rsid w:val="002B5926"/>
    <w:rsid w:val="002B72B1"/>
    <w:rsid w:val="002C2A3C"/>
    <w:rsid w:val="002C537F"/>
    <w:rsid w:val="002C56CE"/>
    <w:rsid w:val="002C624E"/>
    <w:rsid w:val="002D64BD"/>
    <w:rsid w:val="002E19D4"/>
    <w:rsid w:val="002E1F82"/>
    <w:rsid w:val="002E269C"/>
    <w:rsid w:val="002E7015"/>
    <w:rsid w:val="002F19C1"/>
    <w:rsid w:val="002F36AA"/>
    <w:rsid w:val="002F4F39"/>
    <w:rsid w:val="002F6FB4"/>
    <w:rsid w:val="00303B4E"/>
    <w:rsid w:val="00306EE9"/>
    <w:rsid w:val="00310A50"/>
    <w:rsid w:val="003111F2"/>
    <w:rsid w:val="00312682"/>
    <w:rsid w:val="00316759"/>
    <w:rsid w:val="003174B2"/>
    <w:rsid w:val="00323898"/>
    <w:rsid w:val="00323C48"/>
    <w:rsid w:val="0032410A"/>
    <w:rsid w:val="00330FAA"/>
    <w:rsid w:val="00331C65"/>
    <w:rsid w:val="00334955"/>
    <w:rsid w:val="00335F01"/>
    <w:rsid w:val="00337C15"/>
    <w:rsid w:val="003517A4"/>
    <w:rsid w:val="00351B37"/>
    <w:rsid w:val="0035577C"/>
    <w:rsid w:val="00355CE8"/>
    <w:rsid w:val="003564A3"/>
    <w:rsid w:val="00361FC5"/>
    <w:rsid w:val="0036208D"/>
    <w:rsid w:val="00364AB4"/>
    <w:rsid w:val="003659FF"/>
    <w:rsid w:val="003677FE"/>
    <w:rsid w:val="0037047E"/>
    <w:rsid w:val="00375E29"/>
    <w:rsid w:val="00376846"/>
    <w:rsid w:val="003772A7"/>
    <w:rsid w:val="00381D97"/>
    <w:rsid w:val="0038275D"/>
    <w:rsid w:val="003858D8"/>
    <w:rsid w:val="0038723C"/>
    <w:rsid w:val="00387A33"/>
    <w:rsid w:val="00392451"/>
    <w:rsid w:val="0039363A"/>
    <w:rsid w:val="00397E3B"/>
    <w:rsid w:val="003A10E5"/>
    <w:rsid w:val="003A315B"/>
    <w:rsid w:val="003A67DA"/>
    <w:rsid w:val="003B2CCB"/>
    <w:rsid w:val="003B3355"/>
    <w:rsid w:val="003B6077"/>
    <w:rsid w:val="003C166D"/>
    <w:rsid w:val="003C4663"/>
    <w:rsid w:val="003C5D2D"/>
    <w:rsid w:val="003D0488"/>
    <w:rsid w:val="003D1351"/>
    <w:rsid w:val="003D1776"/>
    <w:rsid w:val="003D382B"/>
    <w:rsid w:val="003D5414"/>
    <w:rsid w:val="003D563A"/>
    <w:rsid w:val="003E38AF"/>
    <w:rsid w:val="003E3B4D"/>
    <w:rsid w:val="003E65CC"/>
    <w:rsid w:val="003F6CB0"/>
    <w:rsid w:val="003F752B"/>
    <w:rsid w:val="003F77FA"/>
    <w:rsid w:val="004018FF"/>
    <w:rsid w:val="004036A5"/>
    <w:rsid w:val="00404440"/>
    <w:rsid w:val="004125DC"/>
    <w:rsid w:val="0041615E"/>
    <w:rsid w:val="004177FF"/>
    <w:rsid w:val="00425BD7"/>
    <w:rsid w:val="004311AD"/>
    <w:rsid w:val="00432B0B"/>
    <w:rsid w:val="0043462F"/>
    <w:rsid w:val="00436789"/>
    <w:rsid w:val="0044394C"/>
    <w:rsid w:val="00445350"/>
    <w:rsid w:val="004562E4"/>
    <w:rsid w:val="00460C4D"/>
    <w:rsid w:val="004623CB"/>
    <w:rsid w:val="00464B7B"/>
    <w:rsid w:val="00464D1E"/>
    <w:rsid w:val="00465C30"/>
    <w:rsid w:val="00466E75"/>
    <w:rsid w:val="0047027D"/>
    <w:rsid w:val="004711CA"/>
    <w:rsid w:val="00477149"/>
    <w:rsid w:val="00477FA3"/>
    <w:rsid w:val="00480CAF"/>
    <w:rsid w:val="00484DA7"/>
    <w:rsid w:val="00486E5A"/>
    <w:rsid w:val="004930DA"/>
    <w:rsid w:val="004972D5"/>
    <w:rsid w:val="004975A0"/>
    <w:rsid w:val="004A1F04"/>
    <w:rsid w:val="004A2DC0"/>
    <w:rsid w:val="004A39B1"/>
    <w:rsid w:val="004A6ACF"/>
    <w:rsid w:val="004A6D56"/>
    <w:rsid w:val="004A6E0B"/>
    <w:rsid w:val="004A722D"/>
    <w:rsid w:val="004A77DF"/>
    <w:rsid w:val="004B0AAC"/>
    <w:rsid w:val="004B0B81"/>
    <w:rsid w:val="004B2E0F"/>
    <w:rsid w:val="004B5417"/>
    <w:rsid w:val="004C4353"/>
    <w:rsid w:val="004C4602"/>
    <w:rsid w:val="004D4464"/>
    <w:rsid w:val="004D5980"/>
    <w:rsid w:val="004D7D78"/>
    <w:rsid w:val="004E07FF"/>
    <w:rsid w:val="004E1D6F"/>
    <w:rsid w:val="004E6047"/>
    <w:rsid w:val="004E7C22"/>
    <w:rsid w:val="004F1190"/>
    <w:rsid w:val="004F3178"/>
    <w:rsid w:val="004F3470"/>
    <w:rsid w:val="004F7CCB"/>
    <w:rsid w:val="00500443"/>
    <w:rsid w:val="00501938"/>
    <w:rsid w:val="005028AB"/>
    <w:rsid w:val="0050438F"/>
    <w:rsid w:val="0050483C"/>
    <w:rsid w:val="0050697D"/>
    <w:rsid w:val="0050782B"/>
    <w:rsid w:val="005109EF"/>
    <w:rsid w:val="00511B94"/>
    <w:rsid w:val="005146D9"/>
    <w:rsid w:val="00514A24"/>
    <w:rsid w:val="005158AF"/>
    <w:rsid w:val="005178CB"/>
    <w:rsid w:val="005221F7"/>
    <w:rsid w:val="00523B52"/>
    <w:rsid w:val="00523F1F"/>
    <w:rsid w:val="00525EE2"/>
    <w:rsid w:val="00530147"/>
    <w:rsid w:val="00530424"/>
    <w:rsid w:val="00532009"/>
    <w:rsid w:val="00537BE2"/>
    <w:rsid w:val="00537D5A"/>
    <w:rsid w:val="00540257"/>
    <w:rsid w:val="005461D8"/>
    <w:rsid w:val="00547BEB"/>
    <w:rsid w:val="00547E36"/>
    <w:rsid w:val="0055251D"/>
    <w:rsid w:val="00557E2B"/>
    <w:rsid w:val="0056003C"/>
    <w:rsid w:val="00563505"/>
    <w:rsid w:val="00563D1F"/>
    <w:rsid w:val="00565C92"/>
    <w:rsid w:val="00566ED1"/>
    <w:rsid w:val="005676DF"/>
    <w:rsid w:val="00570439"/>
    <w:rsid w:val="0057660D"/>
    <w:rsid w:val="005838F9"/>
    <w:rsid w:val="005913C4"/>
    <w:rsid w:val="00593128"/>
    <w:rsid w:val="00593615"/>
    <w:rsid w:val="00594E8B"/>
    <w:rsid w:val="00596F67"/>
    <w:rsid w:val="00597FA8"/>
    <w:rsid w:val="005A063D"/>
    <w:rsid w:val="005B0B0D"/>
    <w:rsid w:val="005B1A29"/>
    <w:rsid w:val="005B39E7"/>
    <w:rsid w:val="005B3A8A"/>
    <w:rsid w:val="005B55FB"/>
    <w:rsid w:val="005B575A"/>
    <w:rsid w:val="005B7C7D"/>
    <w:rsid w:val="005C0A01"/>
    <w:rsid w:val="005C1642"/>
    <w:rsid w:val="005C1D2C"/>
    <w:rsid w:val="005C3883"/>
    <w:rsid w:val="005D1511"/>
    <w:rsid w:val="005D4DEE"/>
    <w:rsid w:val="005E39F8"/>
    <w:rsid w:val="005E52D3"/>
    <w:rsid w:val="005E6084"/>
    <w:rsid w:val="005E78D8"/>
    <w:rsid w:val="005F3BF2"/>
    <w:rsid w:val="005F4327"/>
    <w:rsid w:val="005F4948"/>
    <w:rsid w:val="005F589C"/>
    <w:rsid w:val="00602793"/>
    <w:rsid w:val="00602D44"/>
    <w:rsid w:val="00603BEA"/>
    <w:rsid w:val="00606096"/>
    <w:rsid w:val="00606B20"/>
    <w:rsid w:val="006156ED"/>
    <w:rsid w:val="00621051"/>
    <w:rsid w:val="00622E22"/>
    <w:rsid w:val="00623614"/>
    <w:rsid w:val="006249FC"/>
    <w:rsid w:val="00631B7E"/>
    <w:rsid w:val="006341F6"/>
    <w:rsid w:val="0064380C"/>
    <w:rsid w:val="006439F0"/>
    <w:rsid w:val="00647CA8"/>
    <w:rsid w:val="00647F68"/>
    <w:rsid w:val="00650782"/>
    <w:rsid w:val="00655283"/>
    <w:rsid w:val="006563B5"/>
    <w:rsid w:val="00660610"/>
    <w:rsid w:val="00661538"/>
    <w:rsid w:val="00661D68"/>
    <w:rsid w:val="006641D9"/>
    <w:rsid w:val="00671D80"/>
    <w:rsid w:val="00674A68"/>
    <w:rsid w:val="00675010"/>
    <w:rsid w:val="00676801"/>
    <w:rsid w:val="006944DD"/>
    <w:rsid w:val="006A3ED4"/>
    <w:rsid w:val="006A73CA"/>
    <w:rsid w:val="006B5E78"/>
    <w:rsid w:val="006B7117"/>
    <w:rsid w:val="006B747E"/>
    <w:rsid w:val="006C36FF"/>
    <w:rsid w:val="006C6D6B"/>
    <w:rsid w:val="006C7D50"/>
    <w:rsid w:val="006D4208"/>
    <w:rsid w:val="006D5FFE"/>
    <w:rsid w:val="006D646B"/>
    <w:rsid w:val="006E0D60"/>
    <w:rsid w:val="006E18B1"/>
    <w:rsid w:val="006E5093"/>
    <w:rsid w:val="006F3592"/>
    <w:rsid w:val="006F3D4D"/>
    <w:rsid w:val="006F7C81"/>
    <w:rsid w:val="0070174F"/>
    <w:rsid w:val="00701EA6"/>
    <w:rsid w:val="0070220D"/>
    <w:rsid w:val="007042F2"/>
    <w:rsid w:val="0071443E"/>
    <w:rsid w:val="00714D7A"/>
    <w:rsid w:val="007219EA"/>
    <w:rsid w:val="0072313B"/>
    <w:rsid w:val="00723C23"/>
    <w:rsid w:val="00723ECA"/>
    <w:rsid w:val="00723F08"/>
    <w:rsid w:val="00727C88"/>
    <w:rsid w:val="007343C1"/>
    <w:rsid w:val="00742C34"/>
    <w:rsid w:val="00742E8F"/>
    <w:rsid w:val="00750714"/>
    <w:rsid w:val="00756711"/>
    <w:rsid w:val="007600CF"/>
    <w:rsid w:val="00760B85"/>
    <w:rsid w:val="0076276E"/>
    <w:rsid w:val="00767D21"/>
    <w:rsid w:val="00770C24"/>
    <w:rsid w:val="007733BE"/>
    <w:rsid w:val="00773DBC"/>
    <w:rsid w:val="007751E0"/>
    <w:rsid w:val="0077615C"/>
    <w:rsid w:val="0078004D"/>
    <w:rsid w:val="0078073C"/>
    <w:rsid w:val="00781B55"/>
    <w:rsid w:val="00785492"/>
    <w:rsid w:val="00785C73"/>
    <w:rsid w:val="00785F7C"/>
    <w:rsid w:val="00790DCC"/>
    <w:rsid w:val="007963B1"/>
    <w:rsid w:val="00797BEF"/>
    <w:rsid w:val="007A01C5"/>
    <w:rsid w:val="007A7EEA"/>
    <w:rsid w:val="007B7B9F"/>
    <w:rsid w:val="007C2DF6"/>
    <w:rsid w:val="007C38CD"/>
    <w:rsid w:val="007C54E2"/>
    <w:rsid w:val="007D45EF"/>
    <w:rsid w:val="007D4780"/>
    <w:rsid w:val="007D4E8F"/>
    <w:rsid w:val="007F25F4"/>
    <w:rsid w:val="007F26CD"/>
    <w:rsid w:val="007F2E6E"/>
    <w:rsid w:val="007F2F8D"/>
    <w:rsid w:val="007F499F"/>
    <w:rsid w:val="007F4E47"/>
    <w:rsid w:val="007F7934"/>
    <w:rsid w:val="00801201"/>
    <w:rsid w:val="00803B96"/>
    <w:rsid w:val="00810DA7"/>
    <w:rsid w:val="008114C5"/>
    <w:rsid w:val="00811827"/>
    <w:rsid w:val="008120B1"/>
    <w:rsid w:val="00815B2A"/>
    <w:rsid w:val="00820FE6"/>
    <w:rsid w:val="008218CD"/>
    <w:rsid w:val="0082629F"/>
    <w:rsid w:val="00830140"/>
    <w:rsid w:val="00834EB5"/>
    <w:rsid w:val="00836197"/>
    <w:rsid w:val="00840A6C"/>
    <w:rsid w:val="00841EF8"/>
    <w:rsid w:val="00842E7B"/>
    <w:rsid w:val="00843775"/>
    <w:rsid w:val="008463FD"/>
    <w:rsid w:val="0086094C"/>
    <w:rsid w:val="008630E6"/>
    <w:rsid w:val="00864925"/>
    <w:rsid w:val="0087243F"/>
    <w:rsid w:val="00874808"/>
    <w:rsid w:val="0087518F"/>
    <w:rsid w:val="008767E4"/>
    <w:rsid w:val="00881396"/>
    <w:rsid w:val="0088287D"/>
    <w:rsid w:val="00884BE8"/>
    <w:rsid w:val="00892269"/>
    <w:rsid w:val="0089296B"/>
    <w:rsid w:val="0089784F"/>
    <w:rsid w:val="008A05F5"/>
    <w:rsid w:val="008A0832"/>
    <w:rsid w:val="008A1CFA"/>
    <w:rsid w:val="008A5F3F"/>
    <w:rsid w:val="008B72AD"/>
    <w:rsid w:val="008C02CD"/>
    <w:rsid w:val="008C128A"/>
    <w:rsid w:val="008C2AF9"/>
    <w:rsid w:val="008C4151"/>
    <w:rsid w:val="008C5145"/>
    <w:rsid w:val="008C52DB"/>
    <w:rsid w:val="008C6C8C"/>
    <w:rsid w:val="008C707D"/>
    <w:rsid w:val="008C7E30"/>
    <w:rsid w:val="008D0308"/>
    <w:rsid w:val="008D173E"/>
    <w:rsid w:val="008D2413"/>
    <w:rsid w:val="008E1143"/>
    <w:rsid w:val="008E114D"/>
    <w:rsid w:val="008E278D"/>
    <w:rsid w:val="008E3EA9"/>
    <w:rsid w:val="008F1B94"/>
    <w:rsid w:val="008F4440"/>
    <w:rsid w:val="00900881"/>
    <w:rsid w:val="009055E3"/>
    <w:rsid w:val="00906C37"/>
    <w:rsid w:val="00910A9F"/>
    <w:rsid w:val="00913549"/>
    <w:rsid w:val="00916639"/>
    <w:rsid w:val="00916DFF"/>
    <w:rsid w:val="0092181C"/>
    <w:rsid w:val="00922AAF"/>
    <w:rsid w:val="009248C3"/>
    <w:rsid w:val="00927108"/>
    <w:rsid w:val="009272A3"/>
    <w:rsid w:val="00930940"/>
    <w:rsid w:val="00930C94"/>
    <w:rsid w:val="00933101"/>
    <w:rsid w:val="00935E93"/>
    <w:rsid w:val="0093650B"/>
    <w:rsid w:val="00940DAC"/>
    <w:rsid w:val="00941A36"/>
    <w:rsid w:val="00943343"/>
    <w:rsid w:val="0094472A"/>
    <w:rsid w:val="0095229D"/>
    <w:rsid w:val="009522BA"/>
    <w:rsid w:val="009530D9"/>
    <w:rsid w:val="00954252"/>
    <w:rsid w:val="009549B4"/>
    <w:rsid w:val="00956D26"/>
    <w:rsid w:val="00960642"/>
    <w:rsid w:val="00960B66"/>
    <w:rsid w:val="0096268A"/>
    <w:rsid w:val="00967D45"/>
    <w:rsid w:val="00977200"/>
    <w:rsid w:val="00980704"/>
    <w:rsid w:val="00981DC2"/>
    <w:rsid w:val="0098330B"/>
    <w:rsid w:val="00983D22"/>
    <w:rsid w:val="009877F2"/>
    <w:rsid w:val="00990F43"/>
    <w:rsid w:val="00993ADD"/>
    <w:rsid w:val="00995A9F"/>
    <w:rsid w:val="009A2976"/>
    <w:rsid w:val="009A6CE5"/>
    <w:rsid w:val="009A7A47"/>
    <w:rsid w:val="009B499A"/>
    <w:rsid w:val="009B732C"/>
    <w:rsid w:val="009C6C04"/>
    <w:rsid w:val="009D012A"/>
    <w:rsid w:val="009D03E5"/>
    <w:rsid w:val="009D05AB"/>
    <w:rsid w:val="009D0840"/>
    <w:rsid w:val="009D12F3"/>
    <w:rsid w:val="009D3C0F"/>
    <w:rsid w:val="009D7935"/>
    <w:rsid w:val="009E3832"/>
    <w:rsid w:val="009E60ED"/>
    <w:rsid w:val="009F64D8"/>
    <w:rsid w:val="00A0291E"/>
    <w:rsid w:val="00A02C11"/>
    <w:rsid w:val="00A05348"/>
    <w:rsid w:val="00A0584B"/>
    <w:rsid w:val="00A06575"/>
    <w:rsid w:val="00A06AB7"/>
    <w:rsid w:val="00A16797"/>
    <w:rsid w:val="00A177A0"/>
    <w:rsid w:val="00A23D24"/>
    <w:rsid w:val="00A27D6A"/>
    <w:rsid w:val="00A33E20"/>
    <w:rsid w:val="00A36848"/>
    <w:rsid w:val="00A41FC4"/>
    <w:rsid w:val="00A43E37"/>
    <w:rsid w:val="00A44CFF"/>
    <w:rsid w:val="00A4574F"/>
    <w:rsid w:val="00A527E2"/>
    <w:rsid w:val="00A55CD0"/>
    <w:rsid w:val="00A607F5"/>
    <w:rsid w:val="00A63609"/>
    <w:rsid w:val="00A641D4"/>
    <w:rsid w:val="00A76042"/>
    <w:rsid w:val="00A84315"/>
    <w:rsid w:val="00A866B5"/>
    <w:rsid w:val="00A86E3D"/>
    <w:rsid w:val="00A87670"/>
    <w:rsid w:val="00A87857"/>
    <w:rsid w:val="00A90CCE"/>
    <w:rsid w:val="00A90F9A"/>
    <w:rsid w:val="00A911C9"/>
    <w:rsid w:val="00A91460"/>
    <w:rsid w:val="00A915B3"/>
    <w:rsid w:val="00A918D3"/>
    <w:rsid w:val="00A972FB"/>
    <w:rsid w:val="00AA1416"/>
    <w:rsid w:val="00AA2AED"/>
    <w:rsid w:val="00AA45CF"/>
    <w:rsid w:val="00AA49FD"/>
    <w:rsid w:val="00AA68A7"/>
    <w:rsid w:val="00AA6AE1"/>
    <w:rsid w:val="00AB332A"/>
    <w:rsid w:val="00AB725A"/>
    <w:rsid w:val="00AC04AB"/>
    <w:rsid w:val="00AC2665"/>
    <w:rsid w:val="00AD0114"/>
    <w:rsid w:val="00AD16AB"/>
    <w:rsid w:val="00AD31A0"/>
    <w:rsid w:val="00AD6DC4"/>
    <w:rsid w:val="00AE070C"/>
    <w:rsid w:val="00AE13C3"/>
    <w:rsid w:val="00AE3154"/>
    <w:rsid w:val="00AE3DF6"/>
    <w:rsid w:val="00AE675A"/>
    <w:rsid w:val="00AF0572"/>
    <w:rsid w:val="00AF7A07"/>
    <w:rsid w:val="00B1018E"/>
    <w:rsid w:val="00B10DAC"/>
    <w:rsid w:val="00B13162"/>
    <w:rsid w:val="00B24055"/>
    <w:rsid w:val="00B2590B"/>
    <w:rsid w:val="00B3037F"/>
    <w:rsid w:val="00B323BE"/>
    <w:rsid w:val="00B3270C"/>
    <w:rsid w:val="00B37063"/>
    <w:rsid w:val="00B417D2"/>
    <w:rsid w:val="00B434F5"/>
    <w:rsid w:val="00B43828"/>
    <w:rsid w:val="00B4438B"/>
    <w:rsid w:val="00B44FF2"/>
    <w:rsid w:val="00B45E05"/>
    <w:rsid w:val="00B50957"/>
    <w:rsid w:val="00B50E44"/>
    <w:rsid w:val="00B53498"/>
    <w:rsid w:val="00B552D9"/>
    <w:rsid w:val="00B5688A"/>
    <w:rsid w:val="00B62108"/>
    <w:rsid w:val="00B66133"/>
    <w:rsid w:val="00B70C35"/>
    <w:rsid w:val="00B75C05"/>
    <w:rsid w:val="00B77124"/>
    <w:rsid w:val="00B82082"/>
    <w:rsid w:val="00B83DE7"/>
    <w:rsid w:val="00B8403C"/>
    <w:rsid w:val="00B8493F"/>
    <w:rsid w:val="00B965ED"/>
    <w:rsid w:val="00B9663C"/>
    <w:rsid w:val="00BA0AA7"/>
    <w:rsid w:val="00BA442B"/>
    <w:rsid w:val="00BB2663"/>
    <w:rsid w:val="00BB26AD"/>
    <w:rsid w:val="00BB3D9A"/>
    <w:rsid w:val="00BB4BEA"/>
    <w:rsid w:val="00BB67D1"/>
    <w:rsid w:val="00BC395F"/>
    <w:rsid w:val="00BC4BB2"/>
    <w:rsid w:val="00BC730F"/>
    <w:rsid w:val="00BD0B6B"/>
    <w:rsid w:val="00BD0D97"/>
    <w:rsid w:val="00BD25F8"/>
    <w:rsid w:val="00BD2DF6"/>
    <w:rsid w:val="00BD39C9"/>
    <w:rsid w:val="00BF3DB2"/>
    <w:rsid w:val="00BF7EEC"/>
    <w:rsid w:val="00C03F08"/>
    <w:rsid w:val="00C060A9"/>
    <w:rsid w:val="00C066B3"/>
    <w:rsid w:val="00C124CE"/>
    <w:rsid w:val="00C13828"/>
    <w:rsid w:val="00C30423"/>
    <w:rsid w:val="00C3115B"/>
    <w:rsid w:val="00C34571"/>
    <w:rsid w:val="00C34920"/>
    <w:rsid w:val="00C3669B"/>
    <w:rsid w:val="00C45FEE"/>
    <w:rsid w:val="00C47BA4"/>
    <w:rsid w:val="00C538F4"/>
    <w:rsid w:val="00C57E36"/>
    <w:rsid w:val="00C712D3"/>
    <w:rsid w:val="00C71D21"/>
    <w:rsid w:val="00C72645"/>
    <w:rsid w:val="00C7280D"/>
    <w:rsid w:val="00C7547A"/>
    <w:rsid w:val="00C771AB"/>
    <w:rsid w:val="00C82607"/>
    <w:rsid w:val="00C842F3"/>
    <w:rsid w:val="00C867D1"/>
    <w:rsid w:val="00C906E2"/>
    <w:rsid w:val="00C91D18"/>
    <w:rsid w:val="00C91E5B"/>
    <w:rsid w:val="00C93825"/>
    <w:rsid w:val="00C939BD"/>
    <w:rsid w:val="00C93F53"/>
    <w:rsid w:val="00C949F5"/>
    <w:rsid w:val="00C96089"/>
    <w:rsid w:val="00C96389"/>
    <w:rsid w:val="00CA058E"/>
    <w:rsid w:val="00CA1927"/>
    <w:rsid w:val="00CA1A1B"/>
    <w:rsid w:val="00CA2BED"/>
    <w:rsid w:val="00CB00D7"/>
    <w:rsid w:val="00CC043E"/>
    <w:rsid w:val="00CC4945"/>
    <w:rsid w:val="00CC4D0B"/>
    <w:rsid w:val="00CC505C"/>
    <w:rsid w:val="00CC509D"/>
    <w:rsid w:val="00CE1A3B"/>
    <w:rsid w:val="00CE4AB6"/>
    <w:rsid w:val="00CE5DAE"/>
    <w:rsid w:val="00CF1C92"/>
    <w:rsid w:val="00CF499F"/>
    <w:rsid w:val="00CF5D0F"/>
    <w:rsid w:val="00D00CA3"/>
    <w:rsid w:val="00D02E92"/>
    <w:rsid w:val="00D0581D"/>
    <w:rsid w:val="00D05DC5"/>
    <w:rsid w:val="00D1018D"/>
    <w:rsid w:val="00D14285"/>
    <w:rsid w:val="00D151A8"/>
    <w:rsid w:val="00D26207"/>
    <w:rsid w:val="00D311EF"/>
    <w:rsid w:val="00D346B7"/>
    <w:rsid w:val="00D35DC5"/>
    <w:rsid w:val="00D40851"/>
    <w:rsid w:val="00D4107A"/>
    <w:rsid w:val="00D42D92"/>
    <w:rsid w:val="00D4393D"/>
    <w:rsid w:val="00D43FB8"/>
    <w:rsid w:val="00D4455F"/>
    <w:rsid w:val="00D50D21"/>
    <w:rsid w:val="00D5120A"/>
    <w:rsid w:val="00D54E54"/>
    <w:rsid w:val="00D55635"/>
    <w:rsid w:val="00D61852"/>
    <w:rsid w:val="00D61E58"/>
    <w:rsid w:val="00D62D32"/>
    <w:rsid w:val="00D63DF4"/>
    <w:rsid w:val="00D64D6B"/>
    <w:rsid w:val="00D662E0"/>
    <w:rsid w:val="00D76BA3"/>
    <w:rsid w:val="00D8089E"/>
    <w:rsid w:val="00D81911"/>
    <w:rsid w:val="00D8216C"/>
    <w:rsid w:val="00D82DFC"/>
    <w:rsid w:val="00D85729"/>
    <w:rsid w:val="00D8640A"/>
    <w:rsid w:val="00D874B6"/>
    <w:rsid w:val="00D875DD"/>
    <w:rsid w:val="00D92832"/>
    <w:rsid w:val="00D94BDC"/>
    <w:rsid w:val="00D9522E"/>
    <w:rsid w:val="00D97B1D"/>
    <w:rsid w:val="00DA2C0D"/>
    <w:rsid w:val="00DA66B5"/>
    <w:rsid w:val="00DB53DC"/>
    <w:rsid w:val="00DC2016"/>
    <w:rsid w:val="00DC31D7"/>
    <w:rsid w:val="00DC4604"/>
    <w:rsid w:val="00DD00F3"/>
    <w:rsid w:val="00DD0CCC"/>
    <w:rsid w:val="00DE0E1B"/>
    <w:rsid w:val="00DE79BB"/>
    <w:rsid w:val="00DF0E61"/>
    <w:rsid w:val="00DF4248"/>
    <w:rsid w:val="00DF4AAD"/>
    <w:rsid w:val="00DF5A8A"/>
    <w:rsid w:val="00DF70DE"/>
    <w:rsid w:val="00DF7782"/>
    <w:rsid w:val="00E02498"/>
    <w:rsid w:val="00E02765"/>
    <w:rsid w:val="00E050CA"/>
    <w:rsid w:val="00E102C8"/>
    <w:rsid w:val="00E12EB0"/>
    <w:rsid w:val="00E136B5"/>
    <w:rsid w:val="00E14061"/>
    <w:rsid w:val="00E165A6"/>
    <w:rsid w:val="00E2380F"/>
    <w:rsid w:val="00E264DF"/>
    <w:rsid w:val="00E469C5"/>
    <w:rsid w:val="00E5361E"/>
    <w:rsid w:val="00E54D8D"/>
    <w:rsid w:val="00E555DC"/>
    <w:rsid w:val="00E56DAE"/>
    <w:rsid w:val="00E62F30"/>
    <w:rsid w:val="00E64CE3"/>
    <w:rsid w:val="00E73B8F"/>
    <w:rsid w:val="00E74589"/>
    <w:rsid w:val="00E8585B"/>
    <w:rsid w:val="00E971AC"/>
    <w:rsid w:val="00E97D0D"/>
    <w:rsid w:val="00EA3510"/>
    <w:rsid w:val="00EA42F4"/>
    <w:rsid w:val="00EA737B"/>
    <w:rsid w:val="00EB7650"/>
    <w:rsid w:val="00EC27DA"/>
    <w:rsid w:val="00EC40D3"/>
    <w:rsid w:val="00ED24C0"/>
    <w:rsid w:val="00ED6D55"/>
    <w:rsid w:val="00ED7EDC"/>
    <w:rsid w:val="00EE0D3D"/>
    <w:rsid w:val="00EF1110"/>
    <w:rsid w:val="00EF3EEA"/>
    <w:rsid w:val="00EF41BE"/>
    <w:rsid w:val="00EF4CBB"/>
    <w:rsid w:val="00EF7CF2"/>
    <w:rsid w:val="00F00CAB"/>
    <w:rsid w:val="00F0201B"/>
    <w:rsid w:val="00F030F9"/>
    <w:rsid w:val="00F05D21"/>
    <w:rsid w:val="00F06A1D"/>
    <w:rsid w:val="00F06A8F"/>
    <w:rsid w:val="00F11A2D"/>
    <w:rsid w:val="00F14005"/>
    <w:rsid w:val="00F1724A"/>
    <w:rsid w:val="00F17960"/>
    <w:rsid w:val="00F26460"/>
    <w:rsid w:val="00F313BA"/>
    <w:rsid w:val="00F31587"/>
    <w:rsid w:val="00F343B7"/>
    <w:rsid w:val="00F379DE"/>
    <w:rsid w:val="00F42EE8"/>
    <w:rsid w:val="00F430C3"/>
    <w:rsid w:val="00F43D4E"/>
    <w:rsid w:val="00F46D0C"/>
    <w:rsid w:val="00F5424B"/>
    <w:rsid w:val="00F5444B"/>
    <w:rsid w:val="00F549C5"/>
    <w:rsid w:val="00F55C09"/>
    <w:rsid w:val="00F80309"/>
    <w:rsid w:val="00F83118"/>
    <w:rsid w:val="00F90605"/>
    <w:rsid w:val="00F939D6"/>
    <w:rsid w:val="00F941E8"/>
    <w:rsid w:val="00FB2347"/>
    <w:rsid w:val="00FB57BA"/>
    <w:rsid w:val="00FB6261"/>
    <w:rsid w:val="00FB7A08"/>
    <w:rsid w:val="00FC4CA2"/>
    <w:rsid w:val="00FC4D9B"/>
    <w:rsid w:val="00FC6B5A"/>
    <w:rsid w:val="00FC7E47"/>
    <w:rsid w:val="00FD1DF7"/>
    <w:rsid w:val="00FD315E"/>
    <w:rsid w:val="00FD67AB"/>
    <w:rsid w:val="00FD6C28"/>
    <w:rsid w:val="00FD7BAA"/>
    <w:rsid w:val="00FE04B0"/>
    <w:rsid w:val="00FE1450"/>
    <w:rsid w:val="00FE27B9"/>
    <w:rsid w:val="00FF127F"/>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01D1C"/>
    <w:rPr>
      <w:sz w:val="24"/>
      <w:szCs w:val="24"/>
    </w:rPr>
  </w:style>
  <w:style w:type="paragraph" w:styleId="1">
    <w:name w:val="heading 1"/>
    <w:basedOn w:val="aa"/>
    <w:next w:val="aa"/>
    <w:link w:val="10"/>
    <w:uiPriority w:val="99"/>
    <w:qFormat/>
    <w:rsid w:val="00AC2665"/>
    <w:pPr>
      <w:keepNext/>
      <w:spacing w:before="240" w:after="60"/>
      <w:outlineLvl w:val="0"/>
    </w:pPr>
    <w:rPr>
      <w:rFonts w:ascii="Arial" w:hAnsi="Arial" w:cs="Arial"/>
      <w:b/>
      <w:bCs/>
      <w:kern w:val="32"/>
      <w:sz w:val="32"/>
      <w:szCs w:val="32"/>
    </w:rPr>
  </w:style>
  <w:style w:type="paragraph" w:styleId="2">
    <w:name w:val="heading 2"/>
    <w:basedOn w:val="aa"/>
    <w:next w:val="aa"/>
    <w:link w:val="20"/>
    <w:uiPriority w:val="99"/>
    <w:qFormat/>
    <w:rsid w:val="007F2F8D"/>
    <w:pPr>
      <w:keepNext/>
      <w:spacing w:before="240" w:after="60"/>
      <w:outlineLvl w:val="1"/>
    </w:pPr>
    <w:rPr>
      <w:rFonts w:ascii="Arial" w:hAnsi="Arial" w:cs="Arial"/>
      <w:b/>
      <w:bCs/>
      <w:i/>
      <w:iCs/>
      <w:sz w:val="28"/>
      <w:szCs w:val="28"/>
    </w:rPr>
  </w:style>
  <w:style w:type="paragraph" w:styleId="30">
    <w:name w:val="heading 3"/>
    <w:basedOn w:val="aa"/>
    <w:next w:val="aa"/>
    <w:link w:val="31"/>
    <w:uiPriority w:val="99"/>
    <w:qFormat/>
    <w:rsid w:val="00FB57BA"/>
    <w:pPr>
      <w:keepNext/>
      <w:spacing w:before="240" w:after="60"/>
      <w:outlineLvl w:val="2"/>
    </w:pPr>
    <w:rPr>
      <w:rFonts w:ascii="Arial" w:hAnsi="Arial" w:cs="Arial"/>
      <w:b/>
      <w:bCs/>
      <w:sz w:val="26"/>
      <w:szCs w:val="26"/>
    </w:rPr>
  </w:style>
  <w:style w:type="paragraph" w:styleId="4">
    <w:name w:val="heading 4"/>
    <w:basedOn w:val="aa"/>
    <w:next w:val="aa"/>
    <w:link w:val="40"/>
    <w:uiPriority w:val="99"/>
    <w:qFormat/>
    <w:rsid w:val="000D5DAD"/>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a"/>
    <w:next w:val="aa"/>
    <w:link w:val="50"/>
    <w:uiPriority w:val="99"/>
    <w:qFormat/>
    <w:rsid w:val="00956D26"/>
    <w:pPr>
      <w:spacing w:before="240" w:after="60"/>
      <w:outlineLvl w:val="4"/>
    </w:pPr>
    <w:rPr>
      <w:b/>
      <w:bCs/>
      <w:i/>
      <w:iCs/>
      <w:sz w:val="26"/>
      <w:szCs w:val="26"/>
    </w:rPr>
  </w:style>
  <w:style w:type="paragraph" w:styleId="6">
    <w:name w:val="heading 6"/>
    <w:basedOn w:val="aa"/>
    <w:next w:val="aa"/>
    <w:link w:val="60"/>
    <w:uiPriority w:val="99"/>
    <w:qFormat/>
    <w:rsid w:val="00602793"/>
    <w:pPr>
      <w:spacing w:before="240" w:after="60"/>
      <w:outlineLvl w:val="5"/>
    </w:pPr>
    <w:rPr>
      <w:b/>
      <w:bCs/>
      <w:sz w:val="22"/>
      <w:szCs w:val="22"/>
    </w:rPr>
  </w:style>
  <w:style w:type="paragraph" w:styleId="7">
    <w:name w:val="heading 7"/>
    <w:basedOn w:val="aa"/>
    <w:next w:val="aa"/>
    <w:link w:val="70"/>
    <w:uiPriority w:val="99"/>
    <w:qFormat/>
    <w:rsid w:val="000D5DAD"/>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a"/>
    <w:next w:val="aa"/>
    <w:link w:val="80"/>
    <w:uiPriority w:val="99"/>
    <w:qFormat/>
    <w:rsid w:val="000D5DAD"/>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a"/>
    <w:next w:val="aa"/>
    <w:link w:val="90"/>
    <w:uiPriority w:val="99"/>
    <w:qFormat/>
    <w:rsid w:val="000D5DAD"/>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0">
    <w:name w:val="Заголовок 1 Знак"/>
    <w:link w:val="1"/>
    <w:uiPriority w:val="9"/>
    <w:rsid w:val="00B2680D"/>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2680D"/>
    <w:rPr>
      <w:rFonts w:ascii="Cambria" w:eastAsia="Times New Roman" w:hAnsi="Cambria" w:cs="Times New Roman"/>
      <w:b/>
      <w:bCs/>
      <w:i/>
      <w:iCs/>
      <w:sz w:val="28"/>
      <w:szCs w:val="28"/>
    </w:rPr>
  </w:style>
  <w:style w:type="character" w:customStyle="1" w:styleId="31">
    <w:name w:val="Заголовок 3 Знак"/>
    <w:link w:val="30"/>
    <w:uiPriority w:val="9"/>
    <w:semiHidden/>
    <w:rsid w:val="00B2680D"/>
    <w:rPr>
      <w:rFonts w:ascii="Cambria" w:eastAsia="Times New Roman" w:hAnsi="Cambria" w:cs="Times New Roman"/>
      <w:b/>
      <w:bCs/>
      <w:sz w:val="26"/>
      <w:szCs w:val="26"/>
    </w:rPr>
  </w:style>
  <w:style w:type="character" w:customStyle="1" w:styleId="40">
    <w:name w:val="Заголовок 4 Знак"/>
    <w:link w:val="4"/>
    <w:uiPriority w:val="9"/>
    <w:semiHidden/>
    <w:rsid w:val="00B2680D"/>
    <w:rPr>
      <w:rFonts w:ascii="Calibri" w:eastAsia="Times New Roman" w:hAnsi="Calibri" w:cs="Times New Roman"/>
      <w:b/>
      <w:bCs/>
      <w:sz w:val="28"/>
      <w:szCs w:val="28"/>
    </w:rPr>
  </w:style>
  <w:style w:type="character" w:customStyle="1" w:styleId="50">
    <w:name w:val="Заголовок 5 Знак"/>
    <w:link w:val="5"/>
    <w:uiPriority w:val="9"/>
    <w:semiHidden/>
    <w:rsid w:val="00B2680D"/>
    <w:rPr>
      <w:rFonts w:ascii="Calibri" w:eastAsia="Times New Roman" w:hAnsi="Calibri" w:cs="Times New Roman"/>
      <w:b/>
      <w:bCs/>
      <w:i/>
      <w:iCs/>
      <w:sz w:val="26"/>
      <w:szCs w:val="26"/>
    </w:rPr>
  </w:style>
  <w:style w:type="character" w:customStyle="1" w:styleId="60">
    <w:name w:val="Заголовок 6 Знак"/>
    <w:link w:val="6"/>
    <w:uiPriority w:val="9"/>
    <w:semiHidden/>
    <w:rsid w:val="00B2680D"/>
    <w:rPr>
      <w:rFonts w:ascii="Calibri" w:eastAsia="Times New Roman" w:hAnsi="Calibri" w:cs="Times New Roman"/>
      <w:b/>
      <w:bCs/>
    </w:rPr>
  </w:style>
  <w:style w:type="character" w:customStyle="1" w:styleId="70">
    <w:name w:val="Заголовок 7 Знак"/>
    <w:link w:val="7"/>
    <w:uiPriority w:val="9"/>
    <w:semiHidden/>
    <w:rsid w:val="00B2680D"/>
    <w:rPr>
      <w:rFonts w:ascii="Calibri" w:eastAsia="Times New Roman" w:hAnsi="Calibri" w:cs="Times New Roman"/>
      <w:sz w:val="24"/>
      <w:szCs w:val="24"/>
    </w:rPr>
  </w:style>
  <w:style w:type="character" w:customStyle="1" w:styleId="80">
    <w:name w:val="Заголовок 8 Знак"/>
    <w:link w:val="8"/>
    <w:uiPriority w:val="9"/>
    <w:semiHidden/>
    <w:rsid w:val="00B2680D"/>
    <w:rPr>
      <w:rFonts w:ascii="Calibri" w:eastAsia="Times New Roman" w:hAnsi="Calibri" w:cs="Times New Roman"/>
      <w:i/>
      <w:iCs/>
      <w:sz w:val="24"/>
      <w:szCs w:val="24"/>
    </w:rPr>
  </w:style>
  <w:style w:type="character" w:customStyle="1" w:styleId="90">
    <w:name w:val="Заголовок 9 Знак"/>
    <w:link w:val="9"/>
    <w:uiPriority w:val="9"/>
    <w:semiHidden/>
    <w:rsid w:val="00B2680D"/>
    <w:rPr>
      <w:rFonts w:ascii="Cambria" w:eastAsia="Times New Roman" w:hAnsi="Cambria" w:cs="Times New Roman"/>
    </w:rPr>
  </w:style>
  <w:style w:type="paragraph" w:styleId="ae">
    <w:name w:val="Balloon Text"/>
    <w:basedOn w:val="aa"/>
    <w:link w:val="af"/>
    <w:uiPriority w:val="99"/>
    <w:semiHidden/>
    <w:rsid w:val="00D43FB8"/>
    <w:rPr>
      <w:rFonts w:ascii="Tahoma" w:hAnsi="Tahoma" w:cs="Tahoma"/>
      <w:sz w:val="16"/>
      <w:szCs w:val="16"/>
    </w:rPr>
  </w:style>
  <w:style w:type="character" w:customStyle="1" w:styleId="af">
    <w:name w:val="Текст выноски Знак"/>
    <w:link w:val="ae"/>
    <w:uiPriority w:val="99"/>
    <w:semiHidden/>
    <w:rsid w:val="00B2680D"/>
    <w:rPr>
      <w:sz w:val="0"/>
      <w:szCs w:val="0"/>
    </w:rPr>
  </w:style>
  <w:style w:type="table" w:styleId="af0">
    <w:name w:val="Table Grid"/>
    <w:aliases w:val="Сетка_таблицы"/>
    <w:basedOn w:val="ac"/>
    <w:uiPriority w:val="99"/>
    <w:rsid w:val="00B966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a"/>
    <w:link w:val="af2"/>
    <w:uiPriority w:val="99"/>
    <w:qFormat/>
    <w:rsid w:val="00AC2665"/>
    <w:pPr>
      <w:ind w:firstLine="720"/>
      <w:jc w:val="center"/>
    </w:pPr>
    <w:rPr>
      <w:rFonts w:ascii="Arial" w:hAnsi="Arial"/>
      <w:sz w:val="28"/>
      <w:szCs w:val="28"/>
    </w:rPr>
  </w:style>
  <w:style w:type="character" w:customStyle="1" w:styleId="af2">
    <w:name w:val="Название Знак"/>
    <w:link w:val="af1"/>
    <w:uiPriority w:val="10"/>
    <w:rsid w:val="00B2680D"/>
    <w:rPr>
      <w:rFonts w:ascii="Cambria" w:eastAsia="Times New Roman" w:hAnsi="Cambria" w:cs="Times New Roman"/>
      <w:b/>
      <w:bCs/>
      <w:kern w:val="28"/>
      <w:sz w:val="32"/>
      <w:szCs w:val="32"/>
    </w:rPr>
  </w:style>
  <w:style w:type="paragraph" w:styleId="af3">
    <w:name w:val="footer"/>
    <w:basedOn w:val="aa"/>
    <w:link w:val="af4"/>
    <w:uiPriority w:val="99"/>
    <w:rsid w:val="0035577C"/>
    <w:pPr>
      <w:tabs>
        <w:tab w:val="center" w:pos="4677"/>
        <w:tab w:val="right" w:pos="9355"/>
      </w:tabs>
    </w:pPr>
  </w:style>
  <w:style w:type="character" w:customStyle="1" w:styleId="af4">
    <w:name w:val="Нижний колонтитул Знак"/>
    <w:link w:val="af3"/>
    <w:uiPriority w:val="99"/>
    <w:locked/>
    <w:rsid w:val="00A41FC4"/>
    <w:rPr>
      <w:sz w:val="24"/>
    </w:rPr>
  </w:style>
  <w:style w:type="character" w:styleId="af5">
    <w:name w:val="page number"/>
    <w:uiPriority w:val="99"/>
    <w:rsid w:val="0035577C"/>
    <w:rPr>
      <w:rFonts w:cs="Times New Roman"/>
    </w:rPr>
  </w:style>
  <w:style w:type="paragraph" w:customStyle="1" w:styleId="ConsPlusNormal">
    <w:name w:val="ConsPlusNormal"/>
    <w:uiPriority w:val="99"/>
    <w:rsid w:val="004B2E0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B2E0F"/>
    <w:pPr>
      <w:widowControl w:val="0"/>
      <w:autoSpaceDE w:val="0"/>
      <w:autoSpaceDN w:val="0"/>
      <w:adjustRightInd w:val="0"/>
    </w:pPr>
    <w:rPr>
      <w:rFonts w:ascii="Courier New" w:hAnsi="Courier New" w:cs="Courier New"/>
    </w:rPr>
  </w:style>
  <w:style w:type="paragraph" w:styleId="af6">
    <w:name w:val="header"/>
    <w:basedOn w:val="aa"/>
    <w:link w:val="af7"/>
    <w:uiPriority w:val="99"/>
    <w:rsid w:val="004B2E0F"/>
    <w:pPr>
      <w:tabs>
        <w:tab w:val="center" w:pos="4677"/>
        <w:tab w:val="right" w:pos="9355"/>
      </w:tabs>
    </w:pPr>
  </w:style>
  <w:style w:type="character" w:customStyle="1" w:styleId="af7">
    <w:name w:val="Верхний колонтитул Знак"/>
    <w:link w:val="af6"/>
    <w:uiPriority w:val="99"/>
    <w:locked/>
    <w:rsid w:val="004B2E0F"/>
    <w:rPr>
      <w:sz w:val="24"/>
    </w:rPr>
  </w:style>
  <w:style w:type="character" w:styleId="af8">
    <w:name w:val="Hyperlink"/>
    <w:uiPriority w:val="99"/>
    <w:rsid w:val="002545BF"/>
    <w:rPr>
      <w:rFonts w:cs="Times New Roman"/>
      <w:color w:val="0000FF"/>
      <w:u w:val="single"/>
    </w:rPr>
  </w:style>
  <w:style w:type="paragraph" w:customStyle="1" w:styleId="11">
    <w:name w:val="Знак1"/>
    <w:basedOn w:val="aa"/>
    <w:uiPriority w:val="99"/>
    <w:rsid w:val="00557E2B"/>
    <w:pPr>
      <w:tabs>
        <w:tab w:val="num" w:pos="643"/>
      </w:tabs>
      <w:spacing w:after="160" w:line="240" w:lineRule="exact"/>
    </w:pPr>
    <w:rPr>
      <w:rFonts w:ascii="Verdana" w:hAnsi="Verdana" w:cs="Verdana"/>
      <w:sz w:val="20"/>
      <w:szCs w:val="20"/>
      <w:lang w:val="en-US" w:eastAsia="en-US"/>
    </w:rPr>
  </w:style>
  <w:style w:type="character" w:styleId="af9">
    <w:name w:val="annotation reference"/>
    <w:uiPriority w:val="99"/>
    <w:semiHidden/>
    <w:rsid w:val="00AE3DF6"/>
    <w:rPr>
      <w:rFonts w:cs="Times New Roman"/>
      <w:sz w:val="16"/>
    </w:rPr>
  </w:style>
  <w:style w:type="paragraph" w:styleId="afa">
    <w:name w:val="annotation text"/>
    <w:basedOn w:val="aa"/>
    <w:link w:val="afb"/>
    <w:uiPriority w:val="99"/>
    <w:semiHidden/>
    <w:rsid w:val="00AE3DF6"/>
    <w:rPr>
      <w:sz w:val="20"/>
      <w:szCs w:val="20"/>
    </w:rPr>
  </w:style>
  <w:style w:type="character" w:customStyle="1" w:styleId="afb">
    <w:name w:val="Текст примечания Знак"/>
    <w:link w:val="afa"/>
    <w:uiPriority w:val="99"/>
    <w:semiHidden/>
    <w:rsid w:val="00B2680D"/>
    <w:rPr>
      <w:sz w:val="20"/>
      <w:szCs w:val="20"/>
    </w:rPr>
  </w:style>
  <w:style w:type="paragraph" w:styleId="afc">
    <w:name w:val="annotation subject"/>
    <w:basedOn w:val="afa"/>
    <w:next w:val="afa"/>
    <w:link w:val="afd"/>
    <w:uiPriority w:val="99"/>
    <w:semiHidden/>
    <w:rsid w:val="00AE3DF6"/>
    <w:rPr>
      <w:b/>
      <w:bCs/>
    </w:rPr>
  </w:style>
  <w:style w:type="character" w:customStyle="1" w:styleId="afd">
    <w:name w:val="Тема примечания Знак"/>
    <w:link w:val="afc"/>
    <w:uiPriority w:val="99"/>
    <w:semiHidden/>
    <w:rsid w:val="00B2680D"/>
    <w:rPr>
      <w:b/>
      <w:bCs/>
      <w:sz w:val="20"/>
      <w:szCs w:val="20"/>
    </w:rPr>
  </w:style>
  <w:style w:type="paragraph" w:styleId="af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a"/>
    <w:link w:val="aff"/>
    <w:uiPriority w:val="99"/>
    <w:rsid w:val="00AE3DF6"/>
    <w:rPr>
      <w:sz w:val="20"/>
      <w:szCs w:val="20"/>
    </w:rPr>
  </w:style>
  <w:style w:type="character" w:customStyle="1" w:styleId="af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e"/>
    <w:uiPriority w:val="99"/>
    <w:locked/>
    <w:rsid w:val="0038275D"/>
    <w:rPr>
      <w:rFonts w:cs="Times New Roman"/>
    </w:rPr>
  </w:style>
  <w:style w:type="character" w:styleId="aff0">
    <w:name w:val="footnote reference"/>
    <w:uiPriority w:val="99"/>
    <w:semiHidden/>
    <w:rsid w:val="00AE3DF6"/>
    <w:rPr>
      <w:rFonts w:cs="Times New Roman"/>
      <w:vertAlign w:val="superscript"/>
    </w:rPr>
  </w:style>
  <w:style w:type="paragraph" w:customStyle="1" w:styleId="a6">
    <w:name w:val="список с точками"/>
    <w:basedOn w:val="aa"/>
    <w:uiPriority w:val="99"/>
    <w:rsid w:val="00AE3DF6"/>
    <w:pPr>
      <w:numPr>
        <w:numId w:val="3"/>
      </w:numPr>
      <w:spacing w:line="312" w:lineRule="auto"/>
      <w:jc w:val="both"/>
    </w:pPr>
  </w:style>
  <w:style w:type="paragraph" w:styleId="21">
    <w:name w:val="Body Text 2"/>
    <w:basedOn w:val="aa"/>
    <w:link w:val="22"/>
    <w:uiPriority w:val="99"/>
    <w:rsid w:val="00AE3DF6"/>
    <w:pPr>
      <w:widowControl w:val="0"/>
      <w:spacing w:after="120" w:line="480" w:lineRule="auto"/>
      <w:ind w:firstLine="400"/>
      <w:jc w:val="both"/>
    </w:pPr>
  </w:style>
  <w:style w:type="character" w:customStyle="1" w:styleId="22">
    <w:name w:val="Основной текст 2 Знак"/>
    <w:link w:val="21"/>
    <w:uiPriority w:val="99"/>
    <w:locked/>
    <w:rsid w:val="000D5DAD"/>
    <w:rPr>
      <w:sz w:val="24"/>
      <w:lang w:val="ru-RU" w:eastAsia="ru-RU"/>
    </w:rPr>
  </w:style>
  <w:style w:type="paragraph" w:customStyle="1" w:styleId="BodyText21">
    <w:name w:val="Body Text 21"/>
    <w:basedOn w:val="aa"/>
    <w:uiPriority w:val="99"/>
    <w:rsid w:val="00AE3DF6"/>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1">
    <w:name w:val="Для таблиц"/>
    <w:basedOn w:val="aa"/>
    <w:uiPriority w:val="99"/>
    <w:rsid w:val="009B499A"/>
  </w:style>
  <w:style w:type="paragraph" w:customStyle="1" w:styleId="210">
    <w:name w:val="Основной текст 21"/>
    <w:basedOn w:val="aa"/>
    <w:uiPriority w:val="99"/>
    <w:rsid w:val="00FB57BA"/>
    <w:pPr>
      <w:widowControl w:val="0"/>
      <w:spacing w:line="360" w:lineRule="auto"/>
      <w:ind w:firstLine="480"/>
      <w:jc w:val="both"/>
    </w:pPr>
    <w:rPr>
      <w:rFonts w:ascii="Arial" w:hAnsi="Arial"/>
      <w:szCs w:val="20"/>
    </w:rPr>
  </w:style>
  <w:style w:type="character" w:customStyle="1" w:styleId="12">
    <w:name w:val="Знак Знак1"/>
    <w:uiPriority w:val="99"/>
    <w:rsid w:val="00A91460"/>
    <w:rPr>
      <w:sz w:val="24"/>
    </w:rPr>
  </w:style>
  <w:style w:type="character" w:customStyle="1" w:styleId="FontStyle97">
    <w:name w:val="Font Style97"/>
    <w:uiPriority w:val="99"/>
    <w:rsid w:val="002B46B5"/>
    <w:rPr>
      <w:rFonts w:ascii="Times New Roman" w:hAnsi="Times New Roman"/>
      <w:sz w:val="22"/>
    </w:rPr>
  </w:style>
  <w:style w:type="paragraph" w:customStyle="1" w:styleId="Style23">
    <w:name w:val="Style23"/>
    <w:basedOn w:val="aa"/>
    <w:uiPriority w:val="99"/>
    <w:rsid w:val="00060278"/>
    <w:pPr>
      <w:widowControl w:val="0"/>
      <w:autoSpaceDE w:val="0"/>
      <w:autoSpaceDN w:val="0"/>
      <w:adjustRightInd w:val="0"/>
      <w:spacing w:line="274" w:lineRule="exact"/>
    </w:pPr>
  </w:style>
  <w:style w:type="paragraph" w:customStyle="1" w:styleId="Style37">
    <w:name w:val="Style37"/>
    <w:basedOn w:val="aa"/>
    <w:uiPriority w:val="99"/>
    <w:rsid w:val="00060278"/>
    <w:pPr>
      <w:widowControl w:val="0"/>
      <w:autoSpaceDE w:val="0"/>
      <w:autoSpaceDN w:val="0"/>
      <w:adjustRightInd w:val="0"/>
      <w:spacing w:line="274" w:lineRule="exact"/>
    </w:pPr>
  </w:style>
  <w:style w:type="paragraph" w:customStyle="1" w:styleId="Style65">
    <w:name w:val="Style65"/>
    <w:basedOn w:val="aa"/>
    <w:uiPriority w:val="99"/>
    <w:rsid w:val="00060278"/>
    <w:pPr>
      <w:widowControl w:val="0"/>
      <w:autoSpaceDE w:val="0"/>
      <w:autoSpaceDN w:val="0"/>
      <w:adjustRightInd w:val="0"/>
    </w:pPr>
  </w:style>
  <w:style w:type="paragraph" w:customStyle="1" w:styleId="Style66">
    <w:name w:val="Style66"/>
    <w:basedOn w:val="aa"/>
    <w:uiPriority w:val="99"/>
    <w:rsid w:val="00060278"/>
    <w:pPr>
      <w:widowControl w:val="0"/>
      <w:autoSpaceDE w:val="0"/>
      <w:autoSpaceDN w:val="0"/>
      <w:adjustRightInd w:val="0"/>
    </w:pPr>
  </w:style>
  <w:style w:type="character" w:customStyle="1" w:styleId="FontStyle92">
    <w:name w:val="Font Style92"/>
    <w:uiPriority w:val="99"/>
    <w:rsid w:val="00060278"/>
    <w:rPr>
      <w:rFonts w:ascii="Arial" w:hAnsi="Arial"/>
      <w:b/>
      <w:i/>
      <w:sz w:val="20"/>
    </w:rPr>
  </w:style>
  <w:style w:type="character" w:customStyle="1" w:styleId="FontStyle98">
    <w:name w:val="Font Style98"/>
    <w:uiPriority w:val="99"/>
    <w:rsid w:val="00060278"/>
    <w:rPr>
      <w:rFonts w:ascii="Times New Roman" w:hAnsi="Times New Roman"/>
      <w:b/>
      <w:sz w:val="22"/>
    </w:rPr>
  </w:style>
  <w:style w:type="paragraph" w:styleId="aff2">
    <w:name w:val="Normal (Web)"/>
    <w:basedOn w:val="aa"/>
    <w:uiPriority w:val="99"/>
    <w:rsid w:val="000D5DAD"/>
    <w:pPr>
      <w:spacing w:after="50"/>
    </w:pPr>
    <w:rPr>
      <w:rFonts w:ascii="Verdana" w:hAnsi="Verdana"/>
      <w:color w:val="494949"/>
      <w:sz w:val="12"/>
      <w:szCs w:val="12"/>
    </w:rPr>
  </w:style>
  <w:style w:type="paragraph" w:styleId="z-">
    <w:name w:val="HTML Top of Form"/>
    <w:basedOn w:val="aa"/>
    <w:next w:val="aa"/>
    <w:link w:val="z-0"/>
    <w:hidden/>
    <w:uiPriority w:val="99"/>
    <w:rsid w:val="000D5DA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B2680D"/>
    <w:rPr>
      <w:rFonts w:ascii="Arial" w:hAnsi="Arial" w:cs="Arial"/>
      <w:vanish/>
      <w:sz w:val="16"/>
      <w:szCs w:val="16"/>
    </w:rPr>
  </w:style>
  <w:style w:type="paragraph" w:styleId="z-1">
    <w:name w:val="HTML Bottom of Form"/>
    <w:basedOn w:val="aa"/>
    <w:next w:val="aa"/>
    <w:link w:val="z-2"/>
    <w:hidden/>
    <w:uiPriority w:val="99"/>
    <w:rsid w:val="000D5DA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rsid w:val="00B2680D"/>
    <w:rPr>
      <w:rFonts w:ascii="Arial" w:hAnsi="Arial" w:cs="Arial"/>
      <w:vanish/>
      <w:sz w:val="16"/>
      <w:szCs w:val="16"/>
    </w:rPr>
  </w:style>
  <w:style w:type="character" w:styleId="aff3">
    <w:name w:val="Emphasis"/>
    <w:uiPriority w:val="99"/>
    <w:qFormat/>
    <w:rsid w:val="000D5DAD"/>
    <w:rPr>
      <w:rFonts w:cs="Times New Roman"/>
      <w:i/>
    </w:rPr>
  </w:style>
  <w:style w:type="character" w:styleId="aff4">
    <w:name w:val="Strong"/>
    <w:uiPriority w:val="99"/>
    <w:qFormat/>
    <w:rsid w:val="000D5DAD"/>
    <w:rPr>
      <w:rFonts w:cs="Times New Roman"/>
      <w:b/>
    </w:rPr>
  </w:style>
  <w:style w:type="paragraph" w:customStyle="1" w:styleId="FR1">
    <w:name w:val="FR1"/>
    <w:uiPriority w:val="99"/>
    <w:rsid w:val="000D5DAD"/>
    <w:pPr>
      <w:widowControl w:val="0"/>
      <w:autoSpaceDE w:val="0"/>
      <w:autoSpaceDN w:val="0"/>
      <w:adjustRightInd w:val="0"/>
      <w:jc w:val="right"/>
    </w:pPr>
    <w:rPr>
      <w:rFonts w:ascii="Arial" w:hAnsi="Arial" w:cs="Arial"/>
      <w:noProof/>
      <w:sz w:val="18"/>
      <w:szCs w:val="18"/>
    </w:rPr>
  </w:style>
  <w:style w:type="paragraph" w:styleId="aff5">
    <w:name w:val="Body Text Indent"/>
    <w:basedOn w:val="aa"/>
    <w:link w:val="aff6"/>
    <w:uiPriority w:val="99"/>
    <w:rsid w:val="000D5DAD"/>
    <w:pPr>
      <w:widowControl w:val="0"/>
      <w:autoSpaceDE w:val="0"/>
      <w:autoSpaceDN w:val="0"/>
      <w:adjustRightInd w:val="0"/>
      <w:ind w:firstLine="709"/>
      <w:jc w:val="both"/>
    </w:pPr>
    <w:rPr>
      <w:sz w:val="28"/>
      <w:szCs w:val="20"/>
    </w:rPr>
  </w:style>
  <w:style w:type="character" w:customStyle="1" w:styleId="aff6">
    <w:name w:val="Основной текст с отступом Знак"/>
    <w:link w:val="aff5"/>
    <w:uiPriority w:val="99"/>
    <w:semiHidden/>
    <w:rsid w:val="00B2680D"/>
    <w:rPr>
      <w:sz w:val="24"/>
      <w:szCs w:val="24"/>
    </w:rPr>
  </w:style>
  <w:style w:type="paragraph" w:styleId="23">
    <w:name w:val="Body Text Indent 2"/>
    <w:basedOn w:val="aa"/>
    <w:link w:val="24"/>
    <w:autoRedefine/>
    <w:uiPriority w:val="99"/>
    <w:rsid w:val="000D5DAD"/>
    <w:pPr>
      <w:widowControl w:val="0"/>
      <w:tabs>
        <w:tab w:val="num" w:pos="567"/>
        <w:tab w:val="num" w:pos="709"/>
      </w:tabs>
      <w:spacing w:line="400" w:lineRule="exact"/>
      <w:ind w:firstLine="709"/>
      <w:jc w:val="both"/>
    </w:pPr>
    <w:rPr>
      <w:sz w:val="28"/>
      <w:szCs w:val="28"/>
    </w:rPr>
  </w:style>
  <w:style w:type="character" w:customStyle="1" w:styleId="24">
    <w:name w:val="Основной текст с отступом 2 Знак"/>
    <w:link w:val="23"/>
    <w:uiPriority w:val="99"/>
    <w:locked/>
    <w:rsid w:val="000D5DAD"/>
    <w:rPr>
      <w:sz w:val="28"/>
      <w:lang w:val="ru-RU" w:eastAsia="ru-RU"/>
    </w:rPr>
  </w:style>
  <w:style w:type="paragraph" w:styleId="32">
    <w:name w:val="Body Text Indent 3"/>
    <w:basedOn w:val="aa"/>
    <w:link w:val="33"/>
    <w:uiPriority w:val="99"/>
    <w:rsid w:val="000D5DAD"/>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link w:val="32"/>
    <w:uiPriority w:val="99"/>
    <w:semiHidden/>
    <w:rsid w:val="00B2680D"/>
    <w:rPr>
      <w:sz w:val="16"/>
      <w:szCs w:val="16"/>
    </w:rPr>
  </w:style>
  <w:style w:type="paragraph" w:styleId="aff7">
    <w:name w:val="Body Text"/>
    <w:basedOn w:val="aa"/>
    <w:link w:val="aff8"/>
    <w:uiPriority w:val="99"/>
    <w:rsid w:val="000D5DAD"/>
    <w:pPr>
      <w:widowControl w:val="0"/>
      <w:autoSpaceDE w:val="0"/>
      <w:autoSpaceDN w:val="0"/>
      <w:adjustRightInd w:val="0"/>
    </w:pPr>
    <w:rPr>
      <w:sz w:val="28"/>
      <w:szCs w:val="20"/>
    </w:rPr>
  </w:style>
  <w:style w:type="character" w:customStyle="1" w:styleId="aff8">
    <w:name w:val="Основной текст Знак"/>
    <w:link w:val="aff7"/>
    <w:uiPriority w:val="99"/>
    <w:locked/>
    <w:rsid w:val="000D5DAD"/>
    <w:rPr>
      <w:sz w:val="28"/>
      <w:lang w:val="ru-RU" w:eastAsia="ru-RU"/>
    </w:rPr>
  </w:style>
  <w:style w:type="paragraph" w:customStyle="1" w:styleId="34">
    <w:name w:val="заголовок 3"/>
    <w:basedOn w:val="aa"/>
    <w:next w:val="aa"/>
    <w:uiPriority w:val="99"/>
    <w:rsid w:val="000D5DAD"/>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a"/>
    <w:uiPriority w:val="99"/>
    <w:rsid w:val="000D5DAD"/>
    <w:pPr>
      <w:widowControl w:val="0"/>
      <w:tabs>
        <w:tab w:val="left" w:pos="0"/>
      </w:tabs>
      <w:overflowPunct w:val="0"/>
      <w:autoSpaceDE w:val="0"/>
      <w:autoSpaceDN w:val="0"/>
      <w:adjustRightInd w:val="0"/>
      <w:ind w:firstLine="567"/>
      <w:jc w:val="both"/>
      <w:textAlignment w:val="baseline"/>
    </w:pPr>
    <w:rPr>
      <w:szCs w:val="20"/>
    </w:rPr>
  </w:style>
  <w:style w:type="paragraph" w:styleId="35">
    <w:name w:val="Body Text 3"/>
    <w:basedOn w:val="aa"/>
    <w:link w:val="36"/>
    <w:uiPriority w:val="99"/>
    <w:rsid w:val="000D5DAD"/>
    <w:pPr>
      <w:widowControl w:val="0"/>
      <w:autoSpaceDE w:val="0"/>
      <w:autoSpaceDN w:val="0"/>
      <w:adjustRightInd w:val="0"/>
      <w:jc w:val="center"/>
    </w:pPr>
    <w:rPr>
      <w:sz w:val="16"/>
      <w:szCs w:val="20"/>
    </w:rPr>
  </w:style>
  <w:style w:type="character" w:customStyle="1" w:styleId="36">
    <w:name w:val="Основной текст 3 Знак"/>
    <w:link w:val="35"/>
    <w:uiPriority w:val="99"/>
    <w:semiHidden/>
    <w:rsid w:val="00B2680D"/>
    <w:rPr>
      <w:sz w:val="16"/>
      <w:szCs w:val="16"/>
    </w:rPr>
  </w:style>
  <w:style w:type="paragraph" w:customStyle="1" w:styleId="13">
    <w:name w:val="Стиль1"/>
    <w:basedOn w:val="3"/>
    <w:next w:val="37"/>
    <w:uiPriority w:val="99"/>
    <w:rsid w:val="000D5DAD"/>
    <w:pPr>
      <w:widowControl/>
      <w:numPr>
        <w:numId w:val="0"/>
      </w:numPr>
      <w:tabs>
        <w:tab w:val="left" w:pos="360"/>
      </w:tabs>
      <w:autoSpaceDE/>
      <w:autoSpaceDN/>
      <w:adjustRightInd/>
      <w:jc w:val="both"/>
    </w:pPr>
    <w:rPr>
      <w:caps/>
      <w:sz w:val="24"/>
    </w:rPr>
  </w:style>
  <w:style w:type="paragraph" w:styleId="3">
    <w:name w:val="List Number 3"/>
    <w:basedOn w:val="aa"/>
    <w:uiPriority w:val="99"/>
    <w:rsid w:val="000D5DAD"/>
    <w:pPr>
      <w:widowControl w:val="0"/>
      <w:numPr>
        <w:numId w:val="4"/>
      </w:numPr>
      <w:autoSpaceDE w:val="0"/>
      <w:autoSpaceDN w:val="0"/>
      <w:adjustRightInd w:val="0"/>
    </w:pPr>
    <w:rPr>
      <w:sz w:val="20"/>
      <w:szCs w:val="20"/>
    </w:rPr>
  </w:style>
  <w:style w:type="paragraph" w:styleId="37">
    <w:name w:val="List 3"/>
    <w:basedOn w:val="aa"/>
    <w:uiPriority w:val="99"/>
    <w:rsid w:val="000D5DAD"/>
    <w:pPr>
      <w:ind w:left="849" w:hanging="283"/>
    </w:pPr>
    <w:rPr>
      <w:szCs w:val="20"/>
    </w:rPr>
  </w:style>
  <w:style w:type="paragraph" w:customStyle="1" w:styleId="14">
    <w:name w:val="Обычный1"/>
    <w:uiPriority w:val="99"/>
    <w:rsid w:val="000D5DAD"/>
  </w:style>
  <w:style w:type="paragraph" w:customStyle="1" w:styleId="310">
    <w:name w:val="Заголовок 31"/>
    <w:basedOn w:val="14"/>
    <w:next w:val="14"/>
    <w:uiPriority w:val="99"/>
    <w:rsid w:val="000D5DAD"/>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5">
    <w:name w:val="Цитата1"/>
    <w:basedOn w:val="14"/>
    <w:uiPriority w:val="99"/>
    <w:rsid w:val="000D5DAD"/>
    <w:pPr>
      <w:widowControl w:val="0"/>
      <w:spacing w:line="360" w:lineRule="auto"/>
      <w:ind w:left="260" w:right="1000"/>
    </w:pPr>
    <w:rPr>
      <w:rFonts w:ascii="Arial" w:hAnsi="Arial"/>
      <w:sz w:val="24"/>
    </w:rPr>
  </w:style>
  <w:style w:type="paragraph" w:customStyle="1" w:styleId="110">
    <w:name w:val="Заголовок 11"/>
    <w:basedOn w:val="14"/>
    <w:next w:val="14"/>
    <w:uiPriority w:val="99"/>
    <w:rsid w:val="000D5DAD"/>
    <w:pPr>
      <w:keepNext/>
      <w:widowControl w:val="0"/>
      <w:spacing w:before="340" w:line="360" w:lineRule="auto"/>
      <w:jc w:val="center"/>
      <w:outlineLvl w:val="0"/>
    </w:pPr>
    <w:rPr>
      <w:rFonts w:ascii="Arial" w:hAnsi="Arial"/>
      <w:sz w:val="24"/>
    </w:rPr>
  </w:style>
  <w:style w:type="paragraph" w:customStyle="1" w:styleId="212">
    <w:name w:val="Заголовок 21"/>
    <w:basedOn w:val="14"/>
    <w:next w:val="14"/>
    <w:uiPriority w:val="99"/>
    <w:rsid w:val="000D5DAD"/>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4"/>
    <w:next w:val="14"/>
    <w:uiPriority w:val="99"/>
    <w:rsid w:val="000D5DAD"/>
    <w:pPr>
      <w:keepNext/>
      <w:spacing w:line="340" w:lineRule="exact"/>
      <w:jc w:val="both"/>
      <w:outlineLvl w:val="3"/>
    </w:pPr>
    <w:rPr>
      <w:sz w:val="26"/>
    </w:rPr>
  </w:style>
  <w:style w:type="paragraph" w:customStyle="1" w:styleId="51">
    <w:name w:val="Заголовок 51"/>
    <w:basedOn w:val="14"/>
    <w:next w:val="14"/>
    <w:uiPriority w:val="99"/>
    <w:rsid w:val="000D5DAD"/>
    <w:pPr>
      <w:keepNext/>
      <w:jc w:val="center"/>
      <w:outlineLvl w:val="4"/>
    </w:pPr>
    <w:rPr>
      <w:sz w:val="28"/>
    </w:rPr>
  </w:style>
  <w:style w:type="paragraph" w:customStyle="1" w:styleId="16">
    <w:name w:val="Название1"/>
    <w:basedOn w:val="14"/>
    <w:uiPriority w:val="99"/>
    <w:rsid w:val="000D5DAD"/>
    <w:pPr>
      <w:jc w:val="center"/>
    </w:pPr>
    <w:rPr>
      <w:sz w:val="24"/>
    </w:rPr>
  </w:style>
  <w:style w:type="paragraph" w:customStyle="1" w:styleId="17">
    <w:name w:val="Нижний колонтитул1"/>
    <w:basedOn w:val="14"/>
    <w:uiPriority w:val="99"/>
    <w:rsid w:val="000D5DAD"/>
    <w:pPr>
      <w:tabs>
        <w:tab w:val="center" w:pos="4153"/>
        <w:tab w:val="right" w:pos="8306"/>
      </w:tabs>
    </w:pPr>
  </w:style>
  <w:style w:type="paragraph" w:styleId="a0">
    <w:name w:val="Subtitle"/>
    <w:basedOn w:val="aa"/>
    <w:link w:val="aff9"/>
    <w:uiPriority w:val="99"/>
    <w:qFormat/>
    <w:rsid w:val="000D5DAD"/>
    <w:pPr>
      <w:numPr>
        <w:numId w:val="8"/>
      </w:numPr>
      <w:spacing w:line="360" w:lineRule="auto"/>
      <w:ind w:firstLine="0"/>
      <w:jc w:val="both"/>
    </w:pPr>
    <w:rPr>
      <w:sz w:val="28"/>
      <w:szCs w:val="20"/>
    </w:rPr>
  </w:style>
  <w:style w:type="character" w:customStyle="1" w:styleId="aff9">
    <w:name w:val="Подзаголовок Знак"/>
    <w:link w:val="a0"/>
    <w:uiPriority w:val="99"/>
    <w:rsid w:val="00B2680D"/>
    <w:rPr>
      <w:sz w:val="28"/>
      <w:szCs w:val="20"/>
    </w:rPr>
  </w:style>
  <w:style w:type="character" w:styleId="affa">
    <w:name w:val="FollowedHyperlink"/>
    <w:uiPriority w:val="99"/>
    <w:rsid w:val="000D5DAD"/>
    <w:rPr>
      <w:rFonts w:cs="Times New Roman"/>
      <w:color w:val="800080"/>
      <w:u w:val="single"/>
    </w:rPr>
  </w:style>
  <w:style w:type="paragraph" w:customStyle="1" w:styleId="a1">
    <w:name w:val="Заголовок положения"/>
    <w:basedOn w:val="aa"/>
    <w:autoRedefine/>
    <w:uiPriority w:val="99"/>
    <w:rsid w:val="000D5DAD"/>
    <w:pPr>
      <w:widowControl w:val="0"/>
      <w:numPr>
        <w:ilvl w:val="1"/>
        <w:numId w:val="8"/>
      </w:numPr>
      <w:autoSpaceDE w:val="0"/>
      <w:autoSpaceDN w:val="0"/>
      <w:adjustRightInd w:val="0"/>
      <w:spacing w:before="360" w:after="120"/>
      <w:contextualSpacing/>
      <w:jc w:val="both"/>
    </w:pPr>
    <w:rPr>
      <w:b/>
      <w:kern w:val="28"/>
      <w:sz w:val="26"/>
    </w:rPr>
  </w:style>
  <w:style w:type="paragraph" w:customStyle="1" w:styleId="a3">
    <w:name w:val="Текст положения с номером"/>
    <w:basedOn w:val="aa"/>
    <w:link w:val="affb"/>
    <w:autoRedefine/>
    <w:uiPriority w:val="99"/>
    <w:rsid w:val="000D5DAD"/>
    <w:pPr>
      <w:widowControl w:val="0"/>
      <w:numPr>
        <w:numId w:val="13"/>
      </w:numPr>
      <w:tabs>
        <w:tab w:val="clear" w:pos="794"/>
      </w:tabs>
      <w:autoSpaceDE w:val="0"/>
      <w:autoSpaceDN w:val="0"/>
      <w:adjustRightInd w:val="0"/>
      <w:spacing w:line="276" w:lineRule="auto"/>
      <w:jc w:val="both"/>
    </w:pPr>
    <w:rPr>
      <w:szCs w:val="20"/>
    </w:rPr>
  </w:style>
  <w:style w:type="character" w:customStyle="1" w:styleId="affb">
    <w:name w:val="Текст положения с номером Знак"/>
    <w:link w:val="a3"/>
    <w:uiPriority w:val="99"/>
    <w:locked/>
    <w:rsid w:val="000D5DAD"/>
    <w:rPr>
      <w:sz w:val="24"/>
      <w:szCs w:val="20"/>
    </w:rPr>
  </w:style>
  <w:style w:type="paragraph" w:customStyle="1" w:styleId="affc">
    <w:name w:val="Текст положения"/>
    <w:basedOn w:val="a3"/>
    <w:link w:val="affd"/>
    <w:autoRedefine/>
    <w:uiPriority w:val="99"/>
    <w:rsid w:val="000D5DAD"/>
    <w:pPr>
      <w:numPr>
        <w:numId w:val="0"/>
      </w:numPr>
      <w:tabs>
        <w:tab w:val="num" w:pos="360"/>
        <w:tab w:val="num" w:pos="926"/>
      </w:tabs>
      <w:spacing w:line="240" w:lineRule="auto"/>
      <w:ind w:left="926" w:hanging="360"/>
    </w:pPr>
    <w:rPr>
      <w:sz w:val="26"/>
    </w:rPr>
  </w:style>
  <w:style w:type="character" w:customStyle="1" w:styleId="affd">
    <w:name w:val="Текст положения Знак Знак"/>
    <w:link w:val="affc"/>
    <w:uiPriority w:val="99"/>
    <w:locked/>
    <w:rsid w:val="000D5DAD"/>
    <w:rPr>
      <w:sz w:val="26"/>
    </w:rPr>
  </w:style>
  <w:style w:type="paragraph" w:customStyle="1" w:styleId="a">
    <w:name w:val="Список положения"/>
    <w:basedOn w:val="aa"/>
    <w:link w:val="affe"/>
    <w:autoRedefine/>
    <w:uiPriority w:val="99"/>
    <w:rsid w:val="000D5DAD"/>
    <w:pPr>
      <w:widowControl w:val="0"/>
      <w:numPr>
        <w:numId w:val="10"/>
      </w:numPr>
      <w:tabs>
        <w:tab w:val="num" w:pos="924"/>
      </w:tabs>
      <w:autoSpaceDE w:val="0"/>
      <w:autoSpaceDN w:val="0"/>
      <w:adjustRightInd w:val="0"/>
      <w:jc w:val="both"/>
    </w:pPr>
    <w:rPr>
      <w:sz w:val="26"/>
      <w:szCs w:val="26"/>
    </w:rPr>
  </w:style>
  <w:style w:type="character" w:customStyle="1" w:styleId="affe">
    <w:name w:val="Список положения Знак Знак"/>
    <w:link w:val="a"/>
    <w:uiPriority w:val="99"/>
    <w:locked/>
    <w:rsid w:val="000D5DAD"/>
    <w:rPr>
      <w:sz w:val="26"/>
      <w:szCs w:val="26"/>
    </w:rPr>
  </w:style>
  <w:style w:type="paragraph" w:customStyle="1" w:styleId="afff">
    <w:name w:val="Стиль Текст положения + Черный"/>
    <w:basedOn w:val="affc"/>
    <w:link w:val="afff0"/>
    <w:autoRedefine/>
    <w:uiPriority w:val="99"/>
    <w:rsid w:val="000D5DAD"/>
    <w:rPr>
      <w:color w:val="000000"/>
    </w:rPr>
  </w:style>
  <w:style w:type="character" w:customStyle="1" w:styleId="afff0">
    <w:name w:val="Стиль Текст положения + Черный Знак"/>
    <w:link w:val="afff"/>
    <w:uiPriority w:val="99"/>
    <w:locked/>
    <w:rsid w:val="000D5DAD"/>
    <w:rPr>
      <w:color w:val="000000"/>
      <w:sz w:val="26"/>
    </w:rPr>
  </w:style>
  <w:style w:type="paragraph" w:customStyle="1" w:styleId="afff1">
    <w:name w:val="Подзаголовок положения"/>
    <w:basedOn w:val="23"/>
    <w:link w:val="afff2"/>
    <w:autoRedefine/>
    <w:uiPriority w:val="99"/>
    <w:rsid w:val="000D5DAD"/>
    <w:pPr>
      <w:tabs>
        <w:tab w:val="clear" w:pos="567"/>
        <w:tab w:val="num" w:pos="360"/>
        <w:tab w:val="num" w:pos="926"/>
      </w:tabs>
      <w:ind w:hanging="360"/>
    </w:pPr>
    <w:rPr>
      <w:i/>
      <w:color w:val="000000"/>
      <w:szCs w:val="24"/>
    </w:rPr>
  </w:style>
  <w:style w:type="character" w:customStyle="1" w:styleId="afff2">
    <w:name w:val="Подзаголовок положения Знак Знак"/>
    <w:link w:val="afff1"/>
    <w:uiPriority w:val="99"/>
    <w:locked/>
    <w:rsid w:val="000D5DAD"/>
    <w:rPr>
      <w:i/>
      <w:snapToGrid w:val="0"/>
      <w:color w:val="000000"/>
      <w:sz w:val="24"/>
    </w:rPr>
  </w:style>
  <w:style w:type="paragraph" w:customStyle="1" w:styleId="afff3">
    <w:name w:val="Заголовок по центру"/>
    <w:basedOn w:val="1"/>
    <w:autoRedefine/>
    <w:uiPriority w:val="99"/>
    <w:rsid w:val="000D5DAD"/>
    <w:pPr>
      <w:spacing w:before="0" w:after="240"/>
      <w:jc w:val="center"/>
    </w:pPr>
    <w:rPr>
      <w:rFonts w:ascii="Times New Roman" w:hAnsi="Times New Roman" w:cs="Times New Roman"/>
      <w:bCs w:val="0"/>
      <w:kern w:val="28"/>
      <w:sz w:val="26"/>
      <w:szCs w:val="26"/>
    </w:rPr>
  </w:style>
  <w:style w:type="paragraph" w:customStyle="1" w:styleId="afff4">
    <w:name w:val="Приложение"/>
    <w:basedOn w:val="aa"/>
    <w:autoRedefine/>
    <w:uiPriority w:val="99"/>
    <w:rsid w:val="000D5DAD"/>
    <w:rPr>
      <w:sz w:val="28"/>
      <w:szCs w:val="28"/>
    </w:rPr>
  </w:style>
  <w:style w:type="paragraph" w:customStyle="1" w:styleId="afff5">
    <w:name w:val="ПОДзаголовк ДИ"/>
    <w:basedOn w:val="1"/>
    <w:autoRedefine/>
    <w:uiPriority w:val="99"/>
    <w:rsid w:val="000D5DAD"/>
    <w:pPr>
      <w:widowControl w:val="0"/>
      <w:jc w:val="both"/>
    </w:pPr>
    <w:rPr>
      <w:rFonts w:ascii="Times New Roman" w:hAnsi="Times New Roman"/>
      <w:sz w:val="24"/>
      <w:szCs w:val="24"/>
    </w:rPr>
  </w:style>
  <w:style w:type="paragraph" w:customStyle="1" w:styleId="afff6">
    <w:name w:val="Подзаголовок ДИ"/>
    <w:basedOn w:val="aa"/>
    <w:link w:val="afff7"/>
    <w:autoRedefine/>
    <w:uiPriority w:val="99"/>
    <w:rsid w:val="000D5DAD"/>
    <w:pPr>
      <w:widowControl w:val="0"/>
      <w:ind w:right="-57"/>
      <w:jc w:val="both"/>
    </w:pPr>
  </w:style>
  <w:style w:type="character" w:customStyle="1" w:styleId="afff7">
    <w:name w:val="Подзаголовок ДИ Знак Знак"/>
    <w:link w:val="afff6"/>
    <w:uiPriority w:val="99"/>
    <w:locked/>
    <w:rsid w:val="000D5DAD"/>
    <w:rPr>
      <w:sz w:val="24"/>
      <w:lang w:val="ru-RU" w:eastAsia="ru-RU"/>
    </w:rPr>
  </w:style>
  <w:style w:type="paragraph" w:customStyle="1" w:styleId="a7">
    <w:name w:val="Подподзаголовок ПСП"/>
    <w:basedOn w:val="aa"/>
    <w:autoRedefine/>
    <w:uiPriority w:val="99"/>
    <w:rsid w:val="000D5DAD"/>
    <w:pPr>
      <w:widowControl w:val="0"/>
      <w:numPr>
        <w:numId w:val="7"/>
      </w:numPr>
      <w:tabs>
        <w:tab w:val="clear" w:pos="374"/>
      </w:tabs>
      <w:ind w:right="-57" w:firstLine="709"/>
      <w:jc w:val="both"/>
    </w:pPr>
    <w:rPr>
      <w:b/>
      <w:i/>
    </w:rPr>
  </w:style>
  <w:style w:type="paragraph" w:customStyle="1" w:styleId="a8">
    <w:name w:val="Список ДИ"/>
    <w:basedOn w:val="afff8"/>
    <w:autoRedefine/>
    <w:uiPriority w:val="99"/>
    <w:rsid w:val="000D5DAD"/>
    <w:pPr>
      <w:widowControl/>
      <w:numPr>
        <w:numId w:val="5"/>
      </w:numPr>
      <w:autoSpaceDE/>
      <w:autoSpaceDN/>
      <w:adjustRightInd/>
      <w:jc w:val="both"/>
    </w:pPr>
    <w:rPr>
      <w:sz w:val="24"/>
      <w:lang w:val="en-US"/>
    </w:rPr>
  </w:style>
  <w:style w:type="paragraph" w:styleId="afff8">
    <w:name w:val="List"/>
    <w:basedOn w:val="aa"/>
    <w:uiPriority w:val="99"/>
    <w:rsid w:val="000D5DAD"/>
    <w:pPr>
      <w:widowControl w:val="0"/>
      <w:autoSpaceDE w:val="0"/>
      <w:autoSpaceDN w:val="0"/>
      <w:adjustRightInd w:val="0"/>
      <w:ind w:left="283" w:hanging="283"/>
    </w:pPr>
    <w:rPr>
      <w:sz w:val="20"/>
      <w:szCs w:val="20"/>
    </w:rPr>
  </w:style>
  <w:style w:type="paragraph" w:customStyle="1" w:styleId="Iauiue">
    <w:name w:val="Iau?iue"/>
    <w:link w:val="Iauiue0"/>
    <w:uiPriority w:val="99"/>
    <w:rsid w:val="000D5DAD"/>
    <w:rPr>
      <w:lang w:val="en-US"/>
    </w:rPr>
  </w:style>
  <w:style w:type="character" w:customStyle="1" w:styleId="Iauiue0">
    <w:name w:val="Iau?iue Знак"/>
    <w:link w:val="Iauiue"/>
    <w:uiPriority w:val="99"/>
    <w:locked/>
    <w:rsid w:val="000D5DAD"/>
    <w:rPr>
      <w:lang w:val="en-US" w:eastAsia="ru-RU"/>
    </w:rPr>
  </w:style>
  <w:style w:type="character" w:customStyle="1" w:styleId="simpletext1">
    <w:name w:val="simple_text1"/>
    <w:uiPriority w:val="99"/>
    <w:rsid w:val="000D5DAD"/>
    <w:rPr>
      <w:rFonts w:ascii="Arial" w:hAnsi="Arial"/>
      <w:color w:val="333366"/>
      <w:sz w:val="21"/>
    </w:rPr>
  </w:style>
  <w:style w:type="paragraph" w:customStyle="1" w:styleId="afff9">
    <w:name w:val="Текст положения БН"/>
    <w:basedOn w:val="21"/>
    <w:autoRedefine/>
    <w:uiPriority w:val="99"/>
    <w:rsid w:val="000D5DAD"/>
    <w:pPr>
      <w:tabs>
        <w:tab w:val="num" w:pos="1287"/>
      </w:tabs>
      <w:autoSpaceDE w:val="0"/>
      <w:autoSpaceDN w:val="0"/>
      <w:adjustRightInd w:val="0"/>
      <w:spacing w:after="0" w:line="240" w:lineRule="auto"/>
      <w:ind w:firstLine="709"/>
    </w:pPr>
    <w:rPr>
      <w:sz w:val="26"/>
      <w:szCs w:val="26"/>
    </w:rPr>
  </w:style>
  <w:style w:type="paragraph" w:customStyle="1" w:styleId="afffa">
    <w:name w:val="Заголовок приложения"/>
    <w:basedOn w:val="aa"/>
    <w:autoRedefine/>
    <w:uiPriority w:val="99"/>
    <w:rsid w:val="000D5DAD"/>
    <w:pPr>
      <w:widowControl w:val="0"/>
      <w:autoSpaceDE w:val="0"/>
      <w:autoSpaceDN w:val="0"/>
      <w:adjustRightInd w:val="0"/>
      <w:spacing w:before="120"/>
      <w:jc w:val="both"/>
    </w:pPr>
    <w:rPr>
      <w:b/>
      <w:bCs/>
      <w:szCs w:val="20"/>
    </w:rPr>
  </w:style>
  <w:style w:type="paragraph" w:customStyle="1" w:styleId="afffb">
    <w:name w:val="Приложение МИ"/>
    <w:basedOn w:val="14"/>
    <w:autoRedefine/>
    <w:uiPriority w:val="99"/>
    <w:rsid w:val="000D5DAD"/>
    <w:pPr>
      <w:widowControl w:val="0"/>
      <w:jc w:val="center"/>
    </w:pPr>
    <w:rPr>
      <w:b/>
      <w:bCs/>
      <w:sz w:val="26"/>
      <w:szCs w:val="26"/>
      <w:lang w:eastAsia="en-US"/>
    </w:rPr>
  </w:style>
  <w:style w:type="paragraph" w:customStyle="1" w:styleId="afffc">
    <w:name w:val="Подподзаголовок"/>
    <w:basedOn w:val="Iauiue"/>
    <w:autoRedefine/>
    <w:uiPriority w:val="99"/>
    <w:rsid w:val="000D5DAD"/>
    <w:pPr>
      <w:widowControl w:val="0"/>
      <w:ind w:right="-57" w:firstLine="709"/>
      <w:jc w:val="both"/>
    </w:pPr>
    <w:rPr>
      <w:b/>
      <w:i/>
      <w:sz w:val="24"/>
      <w:szCs w:val="24"/>
      <w:lang w:val="ru-RU"/>
    </w:rPr>
  </w:style>
  <w:style w:type="paragraph" w:customStyle="1" w:styleId="a4">
    <w:name w:val="Макет_заг"/>
    <w:basedOn w:val="21"/>
    <w:link w:val="afffd"/>
    <w:autoRedefine/>
    <w:uiPriority w:val="99"/>
    <w:rsid w:val="000D5DAD"/>
    <w:pPr>
      <w:numPr>
        <w:numId w:val="11"/>
      </w:numPr>
      <w:tabs>
        <w:tab w:val="num" w:pos="360"/>
      </w:tabs>
      <w:autoSpaceDE w:val="0"/>
      <w:autoSpaceDN w:val="0"/>
      <w:adjustRightInd w:val="0"/>
      <w:spacing w:after="60" w:line="240" w:lineRule="auto"/>
      <w:ind w:firstLine="0"/>
      <w:jc w:val="center"/>
    </w:pPr>
    <w:rPr>
      <w:b/>
    </w:rPr>
  </w:style>
  <w:style w:type="character" w:customStyle="1" w:styleId="afffd">
    <w:name w:val="Макет_заг Знак Знак"/>
    <w:link w:val="a4"/>
    <w:uiPriority w:val="99"/>
    <w:locked/>
    <w:rsid w:val="000D5DAD"/>
    <w:rPr>
      <w:b/>
      <w:sz w:val="24"/>
      <w:szCs w:val="24"/>
    </w:rPr>
  </w:style>
  <w:style w:type="paragraph" w:customStyle="1" w:styleId="afffe">
    <w:name w:val="Макет_подзаг"/>
    <w:basedOn w:val="afffa"/>
    <w:autoRedefine/>
    <w:uiPriority w:val="99"/>
    <w:rsid w:val="000D5DAD"/>
    <w:pPr>
      <w:spacing w:before="0" w:after="120"/>
      <w:ind w:firstLine="709"/>
    </w:pPr>
  </w:style>
  <w:style w:type="paragraph" w:customStyle="1" w:styleId="a5">
    <w:name w:val="Текст макета"/>
    <w:basedOn w:val="aa"/>
    <w:link w:val="affff"/>
    <w:autoRedefine/>
    <w:uiPriority w:val="99"/>
    <w:rsid w:val="000D5DAD"/>
    <w:pPr>
      <w:widowControl w:val="0"/>
      <w:numPr>
        <w:ilvl w:val="1"/>
        <w:numId w:val="11"/>
      </w:numPr>
      <w:tabs>
        <w:tab w:val="num" w:pos="1997"/>
      </w:tabs>
      <w:autoSpaceDE w:val="0"/>
      <w:autoSpaceDN w:val="0"/>
      <w:adjustRightInd w:val="0"/>
      <w:spacing w:line="276" w:lineRule="auto"/>
      <w:jc w:val="both"/>
    </w:pPr>
  </w:style>
  <w:style w:type="character" w:customStyle="1" w:styleId="affff">
    <w:name w:val="Текст макета Знак"/>
    <w:link w:val="a5"/>
    <w:uiPriority w:val="99"/>
    <w:locked/>
    <w:rsid w:val="000D5DAD"/>
    <w:rPr>
      <w:sz w:val="24"/>
      <w:szCs w:val="24"/>
    </w:rPr>
  </w:style>
  <w:style w:type="paragraph" w:customStyle="1" w:styleId="caaieiaie1">
    <w:name w:val="caaieiaie 1"/>
    <w:basedOn w:val="Iauiue"/>
    <w:next w:val="Iauiue"/>
    <w:uiPriority w:val="99"/>
    <w:rsid w:val="000D5DAD"/>
    <w:pPr>
      <w:keepNext/>
      <w:widowControl w:val="0"/>
      <w:ind w:firstLine="720"/>
      <w:jc w:val="both"/>
    </w:pPr>
    <w:rPr>
      <w:b/>
      <w:sz w:val="24"/>
      <w:lang w:val="ru-RU"/>
    </w:rPr>
  </w:style>
  <w:style w:type="paragraph" w:customStyle="1" w:styleId="a2">
    <w:name w:val="Список макета"/>
    <w:basedOn w:val="a"/>
    <w:autoRedefine/>
    <w:uiPriority w:val="99"/>
    <w:rsid w:val="000D5DAD"/>
    <w:pPr>
      <w:numPr>
        <w:numId w:val="6"/>
      </w:numPr>
      <w:tabs>
        <w:tab w:val="num" w:pos="360"/>
        <w:tab w:val="num" w:pos="993"/>
      </w:tabs>
      <w:spacing w:line="276" w:lineRule="auto"/>
    </w:pPr>
    <w:rPr>
      <w:sz w:val="24"/>
      <w:szCs w:val="24"/>
    </w:rPr>
  </w:style>
  <w:style w:type="paragraph" w:customStyle="1" w:styleId="1313">
    <w:name w:val="Стиль Текст положения + 13 пт Междустр.интервал:  множитель 13 ин"/>
    <w:basedOn w:val="affc"/>
    <w:autoRedefine/>
    <w:uiPriority w:val="99"/>
    <w:rsid w:val="000D5DAD"/>
    <w:pPr>
      <w:numPr>
        <w:numId w:val="9"/>
      </w:numPr>
      <w:tabs>
        <w:tab w:val="clear" w:pos="737"/>
      </w:tabs>
      <w:ind w:left="0" w:firstLine="720"/>
    </w:pPr>
    <w:rPr>
      <w:sz w:val="28"/>
      <w:szCs w:val="28"/>
    </w:rPr>
  </w:style>
  <w:style w:type="paragraph" w:customStyle="1" w:styleId="Normal13125">
    <w:name w:val="Стиль Normal + 13 пт По ширине Первая строка:  125 см Междустр...."/>
    <w:basedOn w:val="14"/>
    <w:autoRedefine/>
    <w:uiPriority w:val="99"/>
    <w:rsid w:val="000D5DAD"/>
    <w:pPr>
      <w:ind w:firstLine="709"/>
      <w:jc w:val="both"/>
    </w:pPr>
    <w:rPr>
      <w:sz w:val="26"/>
    </w:rPr>
  </w:style>
  <w:style w:type="paragraph" w:customStyle="1" w:styleId="130">
    <w:name w:val="Стиль Подзаголовок положения + 13 пт Авто Междустр.интервал:  мно..."/>
    <w:basedOn w:val="afff1"/>
    <w:autoRedefine/>
    <w:uiPriority w:val="99"/>
    <w:rsid w:val="000D5DAD"/>
    <w:pPr>
      <w:spacing w:line="288" w:lineRule="auto"/>
      <w:ind w:left="1276" w:hanging="567"/>
      <w:contextualSpacing/>
    </w:pPr>
    <w:rPr>
      <w:b/>
      <w:bCs/>
      <w:iCs/>
      <w:color w:val="auto"/>
      <w:szCs w:val="20"/>
    </w:rPr>
  </w:style>
  <w:style w:type="paragraph" w:customStyle="1" w:styleId="25">
    <w:name w:val="Стиль2"/>
    <w:basedOn w:val="a1"/>
    <w:autoRedefine/>
    <w:uiPriority w:val="99"/>
    <w:rsid w:val="000D5DAD"/>
  </w:style>
  <w:style w:type="paragraph" w:customStyle="1" w:styleId="a9">
    <w:name w:val="Список ДП"/>
    <w:basedOn w:val="a"/>
    <w:autoRedefine/>
    <w:uiPriority w:val="99"/>
    <w:rsid w:val="000D5DAD"/>
    <w:pPr>
      <w:widowControl/>
      <w:numPr>
        <w:numId w:val="12"/>
      </w:numPr>
      <w:autoSpaceDE/>
      <w:autoSpaceDN/>
      <w:adjustRightInd/>
      <w:spacing w:line="312" w:lineRule="auto"/>
    </w:pPr>
    <w:rPr>
      <w:szCs w:val="20"/>
    </w:rPr>
  </w:style>
  <w:style w:type="paragraph" w:customStyle="1" w:styleId="131">
    <w:name w:val="Стиль ПОДзаголовк ДИ + 13 пт"/>
    <w:basedOn w:val="afff5"/>
    <w:autoRedefine/>
    <w:uiPriority w:val="99"/>
    <w:rsid w:val="000D5DAD"/>
    <w:pPr>
      <w:spacing w:before="0" w:line="312" w:lineRule="auto"/>
      <w:ind w:left="200" w:firstLine="509"/>
      <w:contextualSpacing/>
    </w:pPr>
    <w:rPr>
      <w:rFonts w:cs="Times New Roman"/>
      <w:sz w:val="26"/>
      <w:szCs w:val="20"/>
    </w:rPr>
  </w:style>
  <w:style w:type="paragraph" w:customStyle="1" w:styleId="Iniiaiieoaeno2">
    <w:name w:val="Iniiaiie oaeno 2"/>
    <w:basedOn w:val="Iauiue"/>
    <w:uiPriority w:val="99"/>
    <w:rsid w:val="000D5DAD"/>
    <w:pPr>
      <w:jc w:val="center"/>
    </w:pPr>
    <w:rPr>
      <w:sz w:val="24"/>
      <w:lang w:val="ru-RU"/>
    </w:rPr>
  </w:style>
  <w:style w:type="character" w:customStyle="1" w:styleId="affff0">
    <w:name w:val="знак примечания"/>
    <w:uiPriority w:val="99"/>
    <w:rsid w:val="000D5DAD"/>
    <w:rPr>
      <w:rFonts w:cs="Times New Roman"/>
    </w:rPr>
  </w:style>
  <w:style w:type="paragraph" w:styleId="26">
    <w:name w:val="toc 2"/>
    <w:basedOn w:val="aa"/>
    <w:next w:val="aa"/>
    <w:autoRedefine/>
    <w:uiPriority w:val="99"/>
    <w:rsid w:val="000D5DAD"/>
    <w:pPr>
      <w:ind w:left="240"/>
    </w:pPr>
  </w:style>
  <w:style w:type="paragraph" w:styleId="42">
    <w:name w:val="toc 4"/>
    <w:basedOn w:val="aa"/>
    <w:next w:val="aa"/>
    <w:autoRedefine/>
    <w:uiPriority w:val="99"/>
    <w:rsid w:val="000D5DAD"/>
    <w:pPr>
      <w:ind w:left="720"/>
    </w:pPr>
  </w:style>
  <w:style w:type="paragraph" w:styleId="52">
    <w:name w:val="toc 5"/>
    <w:basedOn w:val="aa"/>
    <w:next w:val="aa"/>
    <w:autoRedefine/>
    <w:uiPriority w:val="99"/>
    <w:rsid w:val="000D5DAD"/>
    <w:pPr>
      <w:ind w:left="960"/>
    </w:pPr>
  </w:style>
  <w:style w:type="paragraph" w:styleId="61">
    <w:name w:val="toc 6"/>
    <w:basedOn w:val="aa"/>
    <w:next w:val="aa"/>
    <w:autoRedefine/>
    <w:uiPriority w:val="99"/>
    <w:rsid w:val="000D5DAD"/>
    <w:pPr>
      <w:ind w:left="1200"/>
    </w:pPr>
  </w:style>
  <w:style w:type="paragraph" w:styleId="71">
    <w:name w:val="toc 7"/>
    <w:basedOn w:val="aa"/>
    <w:next w:val="aa"/>
    <w:autoRedefine/>
    <w:uiPriority w:val="99"/>
    <w:rsid w:val="000D5DAD"/>
    <w:pPr>
      <w:ind w:left="1440"/>
    </w:pPr>
  </w:style>
  <w:style w:type="paragraph" w:styleId="81">
    <w:name w:val="toc 8"/>
    <w:basedOn w:val="aa"/>
    <w:next w:val="aa"/>
    <w:autoRedefine/>
    <w:uiPriority w:val="99"/>
    <w:rsid w:val="000D5DAD"/>
    <w:pPr>
      <w:ind w:left="1680"/>
    </w:pPr>
  </w:style>
  <w:style w:type="paragraph" w:styleId="91">
    <w:name w:val="toc 9"/>
    <w:basedOn w:val="aa"/>
    <w:next w:val="aa"/>
    <w:autoRedefine/>
    <w:uiPriority w:val="99"/>
    <w:rsid w:val="000D5DAD"/>
    <w:pPr>
      <w:ind w:left="1920"/>
    </w:pPr>
  </w:style>
  <w:style w:type="paragraph" w:customStyle="1" w:styleId="ConsPlusCell">
    <w:name w:val="ConsPlusCell"/>
    <w:uiPriority w:val="99"/>
    <w:rsid w:val="000D5DAD"/>
    <w:pPr>
      <w:widowControl w:val="0"/>
      <w:autoSpaceDE w:val="0"/>
      <w:autoSpaceDN w:val="0"/>
      <w:adjustRightInd w:val="0"/>
    </w:pPr>
    <w:rPr>
      <w:rFonts w:ascii="Arial" w:hAnsi="Arial" w:cs="Arial"/>
    </w:rPr>
  </w:style>
  <w:style w:type="character" w:styleId="affff1">
    <w:name w:val="line number"/>
    <w:uiPriority w:val="99"/>
    <w:rsid w:val="000D5DAD"/>
    <w:rPr>
      <w:rFonts w:cs="Times New Roman"/>
    </w:rPr>
  </w:style>
  <w:style w:type="paragraph" w:customStyle="1" w:styleId="2110">
    <w:name w:val="Основной текст 211"/>
    <w:basedOn w:val="aa"/>
    <w:uiPriority w:val="99"/>
    <w:rsid w:val="000D5DAD"/>
    <w:pPr>
      <w:widowControl w:val="0"/>
      <w:spacing w:line="360" w:lineRule="auto"/>
      <w:ind w:firstLine="480"/>
      <w:jc w:val="both"/>
    </w:pPr>
    <w:rPr>
      <w:rFonts w:ascii="Arial" w:hAnsi="Arial"/>
      <w:szCs w:val="20"/>
    </w:rPr>
  </w:style>
  <w:style w:type="paragraph" w:customStyle="1" w:styleId="111">
    <w:name w:val="Обычный11"/>
    <w:uiPriority w:val="99"/>
    <w:rsid w:val="000D5DAD"/>
  </w:style>
  <w:style w:type="paragraph" w:customStyle="1" w:styleId="2111">
    <w:name w:val="Заголовок 211"/>
    <w:basedOn w:val="111"/>
    <w:next w:val="111"/>
    <w:uiPriority w:val="99"/>
    <w:rsid w:val="000D5DAD"/>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0D5DAD"/>
    <w:pPr>
      <w:tabs>
        <w:tab w:val="center" w:pos="4153"/>
        <w:tab w:val="right" w:pos="8306"/>
      </w:tabs>
    </w:pPr>
  </w:style>
  <w:style w:type="paragraph" w:customStyle="1" w:styleId="18">
    <w:name w:val="Абзац списка1"/>
    <w:basedOn w:val="aa"/>
    <w:uiPriority w:val="99"/>
    <w:rsid w:val="000D5DAD"/>
    <w:pPr>
      <w:spacing w:after="200" w:line="276" w:lineRule="auto"/>
      <w:ind w:left="720"/>
    </w:pPr>
    <w:rPr>
      <w:rFonts w:ascii="Calibri" w:hAnsi="Calibri"/>
      <w:sz w:val="22"/>
      <w:szCs w:val="22"/>
      <w:lang w:eastAsia="en-US"/>
    </w:rPr>
  </w:style>
  <w:style w:type="paragraph" w:styleId="affff2">
    <w:name w:val="endnote text"/>
    <w:basedOn w:val="aa"/>
    <w:link w:val="affff3"/>
    <w:uiPriority w:val="99"/>
    <w:semiHidden/>
    <w:rsid w:val="00A972FB"/>
    <w:rPr>
      <w:sz w:val="20"/>
      <w:szCs w:val="20"/>
    </w:rPr>
  </w:style>
  <w:style w:type="character" w:customStyle="1" w:styleId="affff3">
    <w:name w:val="Текст концевой сноски Знак"/>
    <w:link w:val="affff2"/>
    <w:uiPriority w:val="99"/>
    <w:semiHidden/>
    <w:rsid w:val="00B2680D"/>
    <w:rPr>
      <w:sz w:val="20"/>
      <w:szCs w:val="20"/>
    </w:rPr>
  </w:style>
  <w:style w:type="character" w:styleId="affff4">
    <w:name w:val="endnote reference"/>
    <w:uiPriority w:val="99"/>
    <w:semiHidden/>
    <w:rsid w:val="00A972FB"/>
    <w:rPr>
      <w:rFonts w:cs="Times New Roman"/>
      <w:vertAlign w:val="superscript"/>
    </w:rPr>
  </w:style>
  <w:style w:type="paragraph" w:styleId="affff5">
    <w:name w:val="No Spacing"/>
    <w:uiPriority w:val="99"/>
    <w:qFormat/>
    <w:rsid w:val="008C6C8C"/>
    <w:rPr>
      <w:rFonts w:ascii="Calibri" w:hAnsi="Calibri"/>
      <w:sz w:val="22"/>
      <w:szCs w:val="22"/>
      <w:lang w:eastAsia="en-US"/>
    </w:rPr>
  </w:style>
  <w:style w:type="paragraph" w:styleId="affff6">
    <w:name w:val="List Paragraph"/>
    <w:basedOn w:val="aa"/>
    <w:uiPriority w:val="99"/>
    <w:qFormat/>
    <w:rsid w:val="001853C6"/>
    <w:pPr>
      <w:ind w:left="708"/>
    </w:pPr>
  </w:style>
  <w:style w:type="paragraph" w:customStyle="1" w:styleId="Standard">
    <w:name w:val="Standard"/>
    <w:uiPriority w:val="99"/>
    <w:rsid w:val="00466E75"/>
    <w:pPr>
      <w:widowControl w:val="0"/>
      <w:suppressAutoHyphens/>
      <w:autoSpaceDN w:val="0"/>
      <w:textAlignment w:val="baseline"/>
    </w:pPr>
    <w:rPr>
      <w:rFonts w:eastAsia="SimSun" w:cs="Mangal"/>
      <w:kern w:val="3"/>
      <w:sz w:val="24"/>
      <w:szCs w:val="24"/>
      <w:lang w:eastAsia="zh-CN" w:bidi="hi-IN"/>
    </w:rPr>
  </w:style>
  <w:style w:type="paragraph" w:customStyle="1" w:styleId="Style11">
    <w:name w:val="Style11"/>
    <w:basedOn w:val="aa"/>
    <w:uiPriority w:val="99"/>
    <w:rsid w:val="00DA66B5"/>
    <w:pPr>
      <w:widowControl w:val="0"/>
      <w:autoSpaceDE w:val="0"/>
      <w:autoSpaceDN w:val="0"/>
      <w:adjustRightInd w:val="0"/>
      <w:jc w:val="center"/>
    </w:pPr>
  </w:style>
  <w:style w:type="paragraph" w:customStyle="1" w:styleId="Style12">
    <w:name w:val="Style12"/>
    <w:basedOn w:val="aa"/>
    <w:uiPriority w:val="99"/>
    <w:rsid w:val="00DA66B5"/>
    <w:pPr>
      <w:widowControl w:val="0"/>
      <w:autoSpaceDE w:val="0"/>
      <w:autoSpaceDN w:val="0"/>
      <w:adjustRightInd w:val="0"/>
      <w:spacing w:line="230" w:lineRule="exact"/>
    </w:pPr>
  </w:style>
  <w:style w:type="paragraph" w:customStyle="1" w:styleId="Style15">
    <w:name w:val="Style15"/>
    <w:basedOn w:val="aa"/>
    <w:uiPriority w:val="99"/>
    <w:rsid w:val="00DA66B5"/>
    <w:pPr>
      <w:widowControl w:val="0"/>
      <w:autoSpaceDE w:val="0"/>
      <w:autoSpaceDN w:val="0"/>
      <w:adjustRightInd w:val="0"/>
      <w:jc w:val="both"/>
    </w:pPr>
  </w:style>
  <w:style w:type="character" w:customStyle="1" w:styleId="FontStyle53">
    <w:name w:val="Font Style53"/>
    <w:uiPriority w:val="99"/>
    <w:rsid w:val="00DA66B5"/>
    <w:rPr>
      <w:rFonts w:ascii="Times New Roman" w:hAnsi="Times New Roman"/>
      <w:b/>
      <w:sz w:val="22"/>
    </w:rPr>
  </w:style>
  <w:style w:type="character" w:customStyle="1" w:styleId="FontStyle60">
    <w:name w:val="Font Style60"/>
    <w:uiPriority w:val="99"/>
    <w:rsid w:val="00DA66B5"/>
    <w:rPr>
      <w:rFonts w:ascii="Times New Roman" w:hAnsi="Times New Roman"/>
      <w:sz w:val="18"/>
    </w:rPr>
  </w:style>
  <w:style w:type="character" w:customStyle="1" w:styleId="FontStyle156">
    <w:name w:val="Font Style156"/>
    <w:uiPriority w:val="99"/>
    <w:rsid w:val="0032410A"/>
    <w:rPr>
      <w:rFonts w:ascii="Times New Roman" w:hAnsi="Times New Roman" w:cs="Times New Roman"/>
      <w:color w:val="000000"/>
      <w:sz w:val="22"/>
      <w:szCs w:val="22"/>
    </w:rPr>
  </w:style>
  <w:style w:type="character" w:customStyle="1" w:styleId="apple-converted-space">
    <w:name w:val="apple-converted-space"/>
    <w:uiPriority w:val="99"/>
    <w:rsid w:val="00A90F9A"/>
    <w:rPr>
      <w:rFonts w:cs="Times New Roman"/>
    </w:rPr>
  </w:style>
  <w:style w:type="paragraph" w:customStyle="1" w:styleId="TableParagraph">
    <w:name w:val="Table Paragraph"/>
    <w:basedOn w:val="aa"/>
    <w:uiPriority w:val="99"/>
    <w:rsid w:val="00A06575"/>
    <w:pPr>
      <w:widowControl w:val="0"/>
      <w:autoSpaceDE w:val="0"/>
      <w:autoSpaceDN w:val="0"/>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758781">
      <w:marLeft w:val="0"/>
      <w:marRight w:val="0"/>
      <w:marTop w:val="0"/>
      <w:marBottom w:val="0"/>
      <w:divBdr>
        <w:top w:val="none" w:sz="0" w:space="0" w:color="auto"/>
        <w:left w:val="none" w:sz="0" w:space="0" w:color="auto"/>
        <w:bottom w:val="none" w:sz="0" w:space="0" w:color="auto"/>
        <w:right w:val="none" w:sz="0" w:space="0" w:color="auto"/>
      </w:divBdr>
    </w:div>
    <w:div w:id="1904758782">
      <w:marLeft w:val="0"/>
      <w:marRight w:val="0"/>
      <w:marTop w:val="0"/>
      <w:marBottom w:val="0"/>
      <w:divBdr>
        <w:top w:val="none" w:sz="0" w:space="0" w:color="auto"/>
        <w:left w:val="none" w:sz="0" w:space="0" w:color="auto"/>
        <w:bottom w:val="none" w:sz="0" w:space="0" w:color="auto"/>
        <w:right w:val="none" w:sz="0" w:space="0" w:color="auto"/>
      </w:divBdr>
    </w:div>
    <w:div w:id="1904758784">
      <w:marLeft w:val="0"/>
      <w:marRight w:val="0"/>
      <w:marTop w:val="0"/>
      <w:marBottom w:val="0"/>
      <w:divBdr>
        <w:top w:val="none" w:sz="0" w:space="0" w:color="auto"/>
        <w:left w:val="none" w:sz="0" w:space="0" w:color="auto"/>
        <w:bottom w:val="none" w:sz="0" w:space="0" w:color="auto"/>
        <w:right w:val="none" w:sz="0" w:space="0" w:color="auto"/>
      </w:divBdr>
    </w:div>
    <w:div w:id="1904758785">
      <w:marLeft w:val="0"/>
      <w:marRight w:val="0"/>
      <w:marTop w:val="0"/>
      <w:marBottom w:val="0"/>
      <w:divBdr>
        <w:top w:val="none" w:sz="0" w:space="0" w:color="auto"/>
        <w:left w:val="none" w:sz="0" w:space="0" w:color="auto"/>
        <w:bottom w:val="none" w:sz="0" w:space="0" w:color="auto"/>
        <w:right w:val="none" w:sz="0" w:space="0" w:color="auto"/>
      </w:divBdr>
    </w:div>
    <w:div w:id="1904758787">
      <w:marLeft w:val="0"/>
      <w:marRight w:val="0"/>
      <w:marTop w:val="0"/>
      <w:marBottom w:val="0"/>
      <w:divBdr>
        <w:top w:val="none" w:sz="0" w:space="0" w:color="auto"/>
        <w:left w:val="none" w:sz="0" w:space="0" w:color="auto"/>
        <w:bottom w:val="none" w:sz="0" w:space="0" w:color="auto"/>
        <w:right w:val="none" w:sz="0" w:space="0" w:color="auto"/>
      </w:divBdr>
    </w:div>
    <w:div w:id="1904758789">
      <w:marLeft w:val="0"/>
      <w:marRight w:val="0"/>
      <w:marTop w:val="0"/>
      <w:marBottom w:val="0"/>
      <w:divBdr>
        <w:top w:val="none" w:sz="0" w:space="0" w:color="auto"/>
        <w:left w:val="none" w:sz="0" w:space="0" w:color="auto"/>
        <w:bottom w:val="none" w:sz="0" w:space="0" w:color="auto"/>
        <w:right w:val="none" w:sz="0" w:space="0" w:color="auto"/>
      </w:divBdr>
    </w:div>
    <w:div w:id="1904758790">
      <w:marLeft w:val="0"/>
      <w:marRight w:val="0"/>
      <w:marTop w:val="0"/>
      <w:marBottom w:val="0"/>
      <w:divBdr>
        <w:top w:val="none" w:sz="0" w:space="0" w:color="auto"/>
        <w:left w:val="none" w:sz="0" w:space="0" w:color="auto"/>
        <w:bottom w:val="none" w:sz="0" w:space="0" w:color="auto"/>
        <w:right w:val="none" w:sz="0" w:space="0" w:color="auto"/>
      </w:divBdr>
    </w:div>
    <w:div w:id="1904758791">
      <w:marLeft w:val="0"/>
      <w:marRight w:val="0"/>
      <w:marTop w:val="0"/>
      <w:marBottom w:val="0"/>
      <w:divBdr>
        <w:top w:val="none" w:sz="0" w:space="0" w:color="auto"/>
        <w:left w:val="none" w:sz="0" w:space="0" w:color="auto"/>
        <w:bottom w:val="none" w:sz="0" w:space="0" w:color="auto"/>
        <w:right w:val="none" w:sz="0" w:space="0" w:color="auto"/>
      </w:divBdr>
    </w:div>
    <w:div w:id="1904758792">
      <w:marLeft w:val="0"/>
      <w:marRight w:val="0"/>
      <w:marTop w:val="0"/>
      <w:marBottom w:val="0"/>
      <w:divBdr>
        <w:top w:val="none" w:sz="0" w:space="0" w:color="auto"/>
        <w:left w:val="none" w:sz="0" w:space="0" w:color="auto"/>
        <w:bottom w:val="none" w:sz="0" w:space="0" w:color="auto"/>
        <w:right w:val="none" w:sz="0" w:space="0" w:color="auto"/>
      </w:divBdr>
    </w:div>
    <w:div w:id="1904758793">
      <w:marLeft w:val="0"/>
      <w:marRight w:val="0"/>
      <w:marTop w:val="0"/>
      <w:marBottom w:val="0"/>
      <w:divBdr>
        <w:top w:val="none" w:sz="0" w:space="0" w:color="auto"/>
        <w:left w:val="none" w:sz="0" w:space="0" w:color="auto"/>
        <w:bottom w:val="none" w:sz="0" w:space="0" w:color="auto"/>
        <w:right w:val="none" w:sz="0" w:space="0" w:color="auto"/>
      </w:divBdr>
      <w:divsChild>
        <w:div w:id="1904758797">
          <w:marLeft w:val="0"/>
          <w:marRight w:val="0"/>
          <w:marTop w:val="195"/>
          <w:marBottom w:val="0"/>
          <w:divBdr>
            <w:top w:val="none" w:sz="0" w:space="0" w:color="auto"/>
            <w:left w:val="none" w:sz="0" w:space="0" w:color="auto"/>
            <w:bottom w:val="none" w:sz="0" w:space="0" w:color="auto"/>
            <w:right w:val="none" w:sz="0" w:space="0" w:color="auto"/>
          </w:divBdr>
          <w:divsChild>
            <w:div w:id="1904758802">
              <w:marLeft w:val="0"/>
              <w:marRight w:val="0"/>
              <w:marTop w:val="0"/>
              <w:marBottom w:val="0"/>
              <w:divBdr>
                <w:top w:val="none" w:sz="0" w:space="0" w:color="auto"/>
                <w:left w:val="none" w:sz="0" w:space="0" w:color="auto"/>
                <w:bottom w:val="none" w:sz="0" w:space="0" w:color="auto"/>
                <w:right w:val="none" w:sz="0" w:space="0" w:color="auto"/>
              </w:divBdr>
              <w:divsChild>
                <w:div w:id="190475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758794">
      <w:marLeft w:val="0"/>
      <w:marRight w:val="0"/>
      <w:marTop w:val="0"/>
      <w:marBottom w:val="0"/>
      <w:divBdr>
        <w:top w:val="none" w:sz="0" w:space="0" w:color="auto"/>
        <w:left w:val="none" w:sz="0" w:space="0" w:color="auto"/>
        <w:bottom w:val="none" w:sz="0" w:space="0" w:color="auto"/>
        <w:right w:val="none" w:sz="0" w:space="0" w:color="auto"/>
      </w:divBdr>
    </w:div>
    <w:div w:id="1904758795">
      <w:marLeft w:val="0"/>
      <w:marRight w:val="0"/>
      <w:marTop w:val="0"/>
      <w:marBottom w:val="0"/>
      <w:divBdr>
        <w:top w:val="none" w:sz="0" w:space="0" w:color="auto"/>
        <w:left w:val="none" w:sz="0" w:space="0" w:color="auto"/>
        <w:bottom w:val="none" w:sz="0" w:space="0" w:color="auto"/>
        <w:right w:val="none" w:sz="0" w:space="0" w:color="auto"/>
      </w:divBdr>
    </w:div>
    <w:div w:id="1904758796">
      <w:marLeft w:val="0"/>
      <w:marRight w:val="0"/>
      <w:marTop w:val="0"/>
      <w:marBottom w:val="0"/>
      <w:divBdr>
        <w:top w:val="none" w:sz="0" w:space="0" w:color="auto"/>
        <w:left w:val="none" w:sz="0" w:space="0" w:color="auto"/>
        <w:bottom w:val="none" w:sz="0" w:space="0" w:color="auto"/>
        <w:right w:val="none" w:sz="0" w:space="0" w:color="auto"/>
      </w:divBdr>
      <w:divsChild>
        <w:div w:id="1904758788">
          <w:marLeft w:val="0"/>
          <w:marRight w:val="0"/>
          <w:marTop w:val="195"/>
          <w:marBottom w:val="0"/>
          <w:divBdr>
            <w:top w:val="none" w:sz="0" w:space="0" w:color="auto"/>
            <w:left w:val="none" w:sz="0" w:space="0" w:color="auto"/>
            <w:bottom w:val="none" w:sz="0" w:space="0" w:color="auto"/>
            <w:right w:val="none" w:sz="0" w:space="0" w:color="auto"/>
          </w:divBdr>
          <w:divsChild>
            <w:div w:id="1904758786">
              <w:marLeft w:val="0"/>
              <w:marRight w:val="0"/>
              <w:marTop w:val="0"/>
              <w:marBottom w:val="0"/>
              <w:divBdr>
                <w:top w:val="none" w:sz="0" w:space="0" w:color="auto"/>
                <w:left w:val="none" w:sz="0" w:space="0" w:color="auto"/>
                <w:bottom w:val="none" w:sz="0" w:space="0" w:color="auto"/>
                <w:right w:val="none" w:sz="0" w:space="0" w:color="auto"/>
              </w:divBdr>
              <w:divsChild>
                <w:div w:id="19047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758798">
      <w:marLeft w:val="0"/>
      <w:marRight w:val="0"/>
      <w:marTop w:val="0"/>
      <w:marBottom w:val="0"/>
      <w:divBdr>
        <w:top w:val="none" w:sz="0" w:space="0" w:color="auto"/>
        <w:left w:val="none" w:sz="0" w:space="0" w:color="auto"/>
        <w:bottom w:val="none" w:sz="0" w:space="0" w:color="auto"/>
        <w:right w:val="none" w:sz="0" w:space="0" w:color="auto"/>
      </w:divBdr>
    </w:div>
    <w:div w:id="1904758799">
      <w:marLeft w:val="0"/>
      <w:marRight w:val="0"/>
      <w:marTop w:val="0"/>
      <w:marBottom w:val="0"/>
      <w:divBdr>
        <w:top w:val="none" w:sz="0" w:space="0" w:color="auto"/>
        <w:left w:val="none" w:sz="0" w:space="0" w:color="auto"/>
        <w:bottom w:val="none" w:sz="0" w:space="0" w:color="auto"/>
        <w:right w:val="none" w:sz="0" w:space="0" w:color="auto"/>
      </w:divBdr>
    </w:div>
    <w:div w:id="1904758800">
      <w:marLeft w:val="0"/>
      <w:marRight w:val="0"/>
      <w:marTop w:val="0"/>
      <w:marBottom w:val="0"/>
      <w:divBdr>
        <w:top w:val="none" w:sz="0" w:space="0" w:color="auto"/>
        <w:left w:val="none" w:sz="0" w:space="0" w:color="auto"/>
        <w:bottom w:val="none" w:sz="0" w:space="0" w:color="auto"/>
        <w:right w:val="none" w:sz="0" w:space="0" w:color="auto"/>
      </w:divBdr>
    </w:div>
    <w:div w:id="1904758801">
      <w:marLeft w:val="0"/>
      <w:marRight w:val="0"/>
      <w:marTop w:val="0"/>
      <w:marBottom w:val="0"/>
      <w:divBdr>
        <w:top w:val="none" w:sz="0" w:space="0" w:color="auto"/>
        <w:left w:val="none" w:sz="0" w:space="0" w:color="auto"/>
        <w:bottom w:val="none" w:sz="0" w:space="0" w:color="auto"/>
        <w:right w:val="none" w:sz="0" w:space="0" w:color="auto"/>
      </w:divBdr>
    </w:div>
    <w:div w:id="1904758803">
      <w:marLeft w:val="0"/>
      <w:marRight w:val="0"/>
      <w:marTop w:val="0"/>
      <w:marBottom w:val="0"/>
      <w:divBdr>
        <w:top w:val="none" w:sz="0" w:space="0" w:color="auto"/>
        <w:left w:val="none" w:sz="0" w:space="0" w:color="auto"/>
        <w:bottom w:val="none" w:sz="0" w:space="0" w:color="auto"/>
        <w:right w:val="none" w:sz="0" w:space="0" w:color="auto"/>
      </w:divBdr>
    </w:div>
    <w:div w:id="1904758804">
      <w:marLeft w:val="0"/>
      <w:marRight w:val="0"/>
      <w:marTop w:val="0"/>
      <w:marBottom w:val="0"/>
      <w:divBdr>
        <w:top w:val="none" w:sz="0" w:space="0" w:color="auto"/>
        <w:left w:val="none" w:sz="0" w:space="0" w:color="auto"/>
        <w:bottom w:val="none" w:sz="0" w:space="0" w:color="auto"/>
        <w:right w:val="none" w:sz="0" w:space="0" w:color="auto"/>
      </w:divBdr>
    </w:div>
    <w:div w:id="1904758805">
      <w:marLeft w:val="0"/>
      <w:marRight w:val="0"/>
      <w:marTop w:val="0"/>
      <w:marBottom w:val="0"/>
      <w:divBdr>
        <w:top w:val="none" w:sz="0" w:space="0" w:color="auto"/>
        <w:left w:val="none" w:sz="0" w:space="0" w:color="auto"/>
        <w:bottom w:val="none" w:sz="0" w:space="0" w:color="auto"/>
        <w:right w:val="none" w:sz="0" w:space="0" w:color="auto"/>
      </w:divBdr>
    </w:div>
    <w:div w:id="1904758806">
      <w:marLeft w:val="0"/>
      <w:marRight w:val="0"/>
      <w:marTop w:val="0"/>
      <w:marBottom w:val="0"/>
      <w:divBdr>
        <w:top w:val="none" w:sz="0" w:space="0" w:color="auto"/>
        <w:left w:val="none" w:sz="0" w:space="0" w:color="auto"/>
        <w:bottom w:val="none" w:sz="0" w:space="0" w:color="auto"/>
        <w:right w:val="none" w:sz="0" w:space="0" w:color="auto"/>
      </w:divBdr>
    </w:div>
    <w:div w:id="1904758807">
      <w:marLeft w:val="0"/>
      <w:marRight w:val="0"/>
      <w:marTop w:val="0"/>
      <w:marBottom w:val="0"/>
      <w:divBdr>
        <w:top w:val="none" w:sz="0" w:space="0" w:color="auto"/>
        <w:left w:val="none" w:sz="0" w:space="0" w:color="auto"/>
        <w:bottom w:val="none" w:sz="0" w:space="0" w:color="auto"/>
        <w:right w:val="none" w:sz="0" w:space="0" w:color="auto"/>
      </w:divBdr>
    </w:div>
    <w:div w:id="1904758808">
      <w:marLeft w:val="0"/>
      <w:marRight w:val="0"/>
      <w:marTop w:val="0"/>
      <w:marBottom w:val="0"/>
      <w:divBdr>
        <w:top w:val="none" w:sz="0" w:space="0" w:color="auto"/>
        <w:left w:val="none" w:sz="0" w:space="0" w:color="auto"/>
        <w:bottom w:val="none" w:sz="0" w:space="0" w:color="auto"/>
        <w:right w:val="none" w:sz="0" w:space="0" w:color="auto"/>
      </w:divBdr>
    </w:div>
    <w:div w:id="1904758809">
      <w:marLeft w:val="0"/>
      <w:marRight w:val="0"/>
      <w:marTop w:val="0"/>
      <w:marBottom w:val="0"/>
      <w:divBdr>
        <w:top w:val="none" w:sz="0" w:space="0" w:color="auto"/>
        <w:left w:val="none" w:sz="0" w:space="0" w:color="auto"/>
        <w:bottom w:val="none" w:sz="0" w:space="0" w:color="auto"/>
        <w:right w:val="none" w:sz="0" w:space="0" w:color="auto"/>
      </w:divBdr>
    </w:div>
    <w:div w:id="1904758810">
      <w:marLeft w:val="0"/>
      <w:marRight w:val="0"/>
      <w:marTop w:val="0"/>
      <w:marBottom w:val="0"/>
      <w:divBdr>
        <w:top w:val="none" w:sz="0" w:space="0" w:color="auto"/>
        <w:left w:val="none" w:sz="0" w:space="0" w:color="auto"/>
        <w:bottom w:val="none" w:sz="0" w:space="0" w:color="auto"/>
        <w:right w:val="none" w:sz="0" w:space="0" w:color="auto"/>
      </w:divBdr>
    </w:div>
    <w:div w:id="1904758811">
      <w:marLeft w:val="0"/>
      <w:marRight w:val="0"/>
      <w:marTop w:val="0"/>
      <w:marBottom w:val="0"/>
      <w:divBdr>
        <w:top w:val="none" w:sz="0" w:space="0" w:color="auto"/>
        <w:left w:val="none" w:sz="0" w:space="0" w:color="auto"/>
        <w:bottom w:val="none" w:sz="0" w:space="0" w:color="auto"/>
        <w:right w:val="none" w:sz="0" w:space="0" w:color="auto"/>
      </w:divBdr>
    </w:div>
    <w:div w:id="1904758812">
      <w:marLeft w:val="0"/>
      <w:marRight w:val="0"/>
      <w:marTop w:val="0"/>
      <w:marBottom w:val="0"/>
      <w:divBdr>
        <w:top w:val="none" w:sz="0" w:space="0" w:color="auto"/>
        <w:left w:val="none" w:sz="0" w:space="0" w:color="auto"/>
        <w:bottom w:val="none" w:sz="0" w:space="0" w:color="auto"/>
        <w:right w:val="none" w:sz="0" w:space="0" w:color="auto"/>
      </w:divBdr>
    </w:div>
    <w:div w:id="1904758813">
      <w:marLeft w:val="0"/>
      <w:marRight w:val="0"/>
      <w:marTop w:val="0"/>
      <w:marBottom w:val="0"/>
      <w:divBdr>
        <w:top w:val="none" w:sz="0" w:space="0" w:color="auto"/>
        <w:left w:val="none" w:sz="0" w:space="0" w:color="auto"/>
        <w:bottom w:val="none" w:sz="0" w:space="0" w:color="auto"/>
        <w:right w:val="none" w:sz="0" w:space="0" w:color="auto"/>
      </w:divBdr>
    </w:div>
    <w:div w:id="1904758814">
      <w:marLeft w:val="0"/>
      <w:marRight w:val="0"/>
      <w:marTop w:val="0"/>
      <w:marBottom w:val="0"/>
      <w:divBdr>
        <w:top w:val="none" w:sz="0" w:space="0" w:color="auto"/>
        <w:left w:val="none" w:sz="0" w:space="0" w:color="auto"/>
        <w:bottom w:val="none" w:sz="0" w:space="0" w:color="auto"/>
        <w:right w:val="none" w:sz="0" w:space="0" w:color="auto"/>
      </w:divBdr>
    </w:div>
    <w:div w:id="1904758815">
      <w:marLeft w:val="0"/>
      <w:marRight w:val="0"/>
      <w:marTop w:val="0"/>
      <w:marBottom w:val="0"/>
      <w:divBdr>
        <w:top w:val="none" w:sz="0" w:space="0" w:color="auto"/>
        <w:left w:val="none" w:sz="0" w:space="0" w:color="auto"/>
        <w:bottom w:val="none" w:sz="0" w:space="0" w:color="auto"/>
        <w:right w:val="none" w:sz="0" w:space="0" w:color="auto"/>
      </w:divBdr>
    </w:div>
    <w:div w:id="1904758816">
      <w:marLeft w:val="0"/>
      <w:marRight w:val="0"/>
      <w:marTop w:val="0"/>
      <w:marBottom w:val="0"/>
      <w:divBdr>
        <w:top w:val="none" w:sz="0" w:space="0" w:color="auto"/>
        <w:left w:val="none" w:sz="0" w:space="0" w:color="auto"/>
        <w:bottom w:val="none" w:sz="0" w:space="0" w:color="auto"/>
        <w:right w:val="none" w:sz="0" w:space="0" w:color="auto"/>
      </w:divBdr>
    </w:div>
    <w:div w:id="1904758817">
      <w:marLeft w:val="0"/>
      <w:marRight w:val="0"/>
      <w:marTop w:val="0"/>
      <w:marBottom w:val="0"/>
      <w:divBdr>
        <w:top w:val="none" w:sz="0" w:space="0" w:color="auto"/>
        <w:left w:val="none" w:sz="0" w:space="0" w:color="auto"/>
        <w:bottom w:val="none" w:sz="0" w:space="0" w:color="auto"/>
        <w:right w:val="none" w:sz="0" w:space="0" w:color="auto"/>
      </w:divBdr>
    </w:div>
    <w:div w:id="1904758818">
      <w:marLeft w:val="0"/>
      <w:marRight w:val="0"/>
      <w:marTop w:val="0"/>
      <w:marBottom w:val="0"/>
      <w:divBdr>
        <w:top w:val="none" w:sz="0" w:space="0" w:color="auto"/>
        <w:left w:val="none" w:sz="0" w:space="0" w:color="auto"/>
        <w:bottom w:val="none" w:sz="0" w:space="0" w:color="auto"/>
        <w:right w:val="none" w:sz="0" w:space="0" w:color="auto"/>
      </w:divBdr>
    </w:div>
    <w:div w:id="1904758819">
      <w:marLeft w:val="0"/>
      <w:marRight w:val="0"/>
      <w:marTop w:val="0"/>
      <w:marBottom w:val="0"/>
      <w:divBdr>
        <w:top w:val="none" w:sz="0" w:space="0" w:color="auto"/>
        <w:left w:val="none" w:sz="0" w:space="0" w:color="auto"/>
        <w:bottom w:val="none" w:sz="0" w:space="0" w:color="auto"/>
        <w:right w:val="none" w:sz="0" w:space="0" w:color="auto"/>
      </w:divBdr>
    </w:div>
    <w:div w:id="1904758821">
      <w:marLeft w:val="0"/>
      <w:marRight w:val="0"/>
      <w:marTop w:val="0"/>
      <w:marBottom w:val="0"/>
      <w:divBdr>
        <w:top w:val="none" w:sz="0" w:space="0" w:color="auto"/>
        <w:left w:val="none" w:sz="0" w:space="0" w:color="auto"/>
        <w:bottom w:val="none" w:sz="0" w:space="0" w:color="auto"/>
        <w:right w:val="none" w:sz="0" w:space="0" w:color="auto"/>
      </w:divBdr>
    </w:div>
    <w:div w:id="1904758822">
      <w:marLeft w:val="0"/>
      <w:marRight w:val="0"/>
      <w:marTop w:val="0"/>
      <w:marBottom w:val="0"/>
      <w:divBdr>
        <w:top w:val="none" w:sz="0" w:space="0" w:color="auto"/>
        <w:left w:val="none" w:sz="0" w:space="0" w:color="auto"/>
        <w:bottom w:val="none" w:sz="0" w:space="0" w:color="auto"/>
        <w:right w:val="none" w:sz="0" w:space="0" w:color="auto"/>
      </w:divBdr>
    </w:div>
    <w:div w:id="1904758823">
      <w:marLeft w:val="0"/>
      <w:marRight w:val="0"/>
      <w:marTop w:val="0"/>
      <w:marBottom w:val="0"/>
      <w:divBdr>
        <w:top w:val="none" w:sz="0" w:space="0" w:color="auto"/>
        <w:left w:val="none" w:sz="0" w:space="0" w:color="auto"/>
        <w:bottom w:val="none" w:sz="0" w:space="0" w:color="auto"/>
        <w:right w:val="none" w:sz="0" w:space="0" w:color="auto"/>
      </w:divBdr>
    </w:div>
    <w:div w:id="1904758824">
      <w:marLeft w:val="0"/>
      <w:marRight w:val="0"/>
      <w:marTop w:val="0"/>
      <w:marBottom w:val="0"/>
      <w:divBdr>
        <w:top w:val="none" w:sz="0" w:space="0" w:color="auto"/>
        <w:left w:val="none" w:sz="0" w:space="0" w:color="auto"/>
        <w:bottom w:val="none" w:sz="0" w:space="0" w:color="auto"/>
        <w:right w:val="none" w:sz="0" w:space="0" w:color="auto"/>
      </w:divBdr>
    </w:div>
    <w:div w:id="1904758825">
      <w:marLeft w:val="0"/>
      <w:marRight w:val="0"/>
      <w:marTop w:val="0"/>
      <w:marBottom w:val="0"/>
      <w:divBdr>
        <w:top w:val="none" w:sz="0" w:space="0" w:color="auto"/>
        <w:left w:val="none" w:sz="0" w:space="0" w:color="auto"/>
        <w:bottom w:val="none" w:sz="0" w:space="0" w:color="auto"/>
        <w:right w:val="none" w:sz="0" w:space="0" w:color="auto"/>
      </w:divBdr>
    </w:div>
    <w:div w:id="1904758826">
      <w:marLeft w:val="0"/>
      <w:marRight w:val="0"/>
      <w:marTop w:val="0"/>
      <w:marBottom w:val="0"/>
      <w:divBdr>
        <w:top w:val="none" w:sz="0" w:space="0" w:color="auto"/>
        <w:left w:val="none" w:sz="0" w:space="0" w:color="auto"/>
        <w:bottom w:val="none" w:sz="0" w:space="0" w:color="auto"/>
        <w:right w:val="none" w:sz="0" w:space="0" w:color="auto"/>
      </w:divBdr>
    </w:div>
    <w:div w:id="1904758827">
      <w:marLeft w:val="0"/>
      <w:marRight w:val="0"/>
      <w:marTop w:val="0"/>
      <w:marBottom w:val="0"/>
      <w:divBdr>
        <w:top w:val="none" w:sz="0" w:space="0" w:color="auto"/>
        <w:left w:val="none" w:sz="0" w:space="0" w:color="auto"/>
        <w:bottom w:val="none" w:sz="0" w:space="0" w:color="auto"/>
        <w:right w:val="none" w:sz="0" w:space="0" w:color="auto"/>
      </w:divBdr>
    </w:div>
    <w:div w:id="1904758828">
      <w:marLeft w:val="0"/>
      <w:marRight w:val="0"/>
      <w:marTop w:val="0"/>
      <w:marBottom w:val="0"/>
      <w:divBdr>
        <w:top w:val="none" w:sz="0" w:space="0" w:color="auto"/>
        <w:left w:val="none" w:sz="0" w:space="0" w:color="auto"/>
        <w:bottom w:val="none" w:sz="0" w:space="0" w:color="auto"/>
        <w:right w:val="none" w:sz="0" w:space="0" w:color="auto"/>
      </w:divBdr>
    </w:div>
    <w:div w:id="1904758829">
      <w:marLeft w:val="0"/>
      <w:marRight w:val="0"/>
      <w:marTop w:val="0"/>
      <w:marBottom w:val="0"/>
      <w:divBdr>
        <w:top w:val="none" w:sz="0" w:space="0" w:color="auto"/>
        <w:left w:val="none" w:sz="0" w:space="0" w:color="auto"/>
        <w:bottom w:val="none" w:sz="0" w:space="0" w:color="auto"/>
        <w:right w:val="none" w:sz="0" w:space="0" w:color="auto"/>
      </w:divBdr>
    </w:div>
    <w:div w:id="1904758830">
      <w:marLeft w:val="0"/>
      <w:marRight w:val="0"/>
      <w:marTop w:val="0"/>
      <w:marBottom w:val="0"/>
      <w:divBdr>
        <w:top w:val="none" w:sz="0" w:space="0" w:color="auto"/>
        <w:left w:val="none" w:sz="0" w:space="0" w:color="auto"/>
        <w:bottom w:val="none" w:sz="0" w:space="0" w:color="auto"/>
        <w:right w:val="none" w:sz="0" w:space="0" w:color="auto"/>
      </w:divBdr>
    </w:div>
    <w:div w:id="1904758831">
      <w:marLeft w:val="0"/>
      <w:marRight w:val="0"/>
      <w:marTop w:val="0"/>
      <w:marBottom w:val="0"/>
      <w:divBdr>
        <w:top w:val="none" w:sz="0" w:space="0" w:color="auto"/>
        <w:left w:val="none" w:sz="0" w:space="0" w:color="auto"/>
        <w:bottom w:val="none" w:sz="0" w:space="0" w:color="auto"/>
        <w:right w:val="none" w:sz="0" w:space="0" w:color="auto"/>
      </w:divBdr>
    </w:div>
    <w:div w:id="1904758832">
      <w:marLeft w:val="0"/>
      <w:marRight w:val="0"/>
      <w:marTop w:val="0"/>
      <w:marBottom w:val="0"/>
      <w:divBdr>
        <w:top w:val="none" w:sz="0" w:space="0" w:color="auto"/>
        <w:left w:val="none" w:sz="0" w:space="0" w:color="auto"/>
        <w:bottom w:val="none" w:sz="0" w:space="0" w:color="auto"/>
        <w:right w:val="none" w:sz="0" w:space="0" w:color="auto"/>
      </w:divBdr>
    </w:div>
    <w:div w:id="1904758833">
      <w:marLeft w:val="0"/>
      <w:marRight w:val="0"/>
      <w:marTop w:val="0"/>
      <w:marBottom w:val="0"/>
      <w:divBdr>
        <w:top w:val="none" w:sz="0" w:space="0" w:color="auto"/>
        <w:left w:val="none" w:sz="0" w:space="0" w:color="auto"/>
        <w:bottom w:val="none" w:sz="0" w:space="0" w:color="auto"/>
        <w:right w:val="none" w:sz="0" w:space="0" w:color="auto"/>
      </w:divBdr>
    </w:div>
    <w:div w:id="1904758834">
      <w:marLeft w:val="0"/>
      <w:marRight w:val="0"/>
      <w:marTop w:val="0"/>
      <w:marBottom w:val="0"/>
      <w:divBdr>
        <w:top w:val="none" w:sz="0" w:space="0" w:color="auto"/>
        <w:left w:val="none" w:sz="0" w:space="0" w:color="auto"/>
        <w:bottom w:val="none" w:sz="0" w:space="0" w:color="auto"/>
        <w:right w:val="none" w:sz="0" w:space="0" w:color="auto"/>
      </w:divBdr>
    </w:div>
    <w:div w:id="1904758835">
      <w:marLeft w:val="0"/>
      <w:marRight w:val="0"/>
      <w:marTop w:val="0"/>
      <w:marBottom w:val="0"/>
      <w:divBdr>
        <w:top w:val="none" w:sz="0" w:space="0" w:color="auto"/>
        <w:left w:val="none" w:sz="0" w:space="0" w:color="auto"/>
        <w:bottom w:val="none" w:sz="0" w:space="0" w:color="auto"/>
        <w:right w:val="none" w:sz="0" w:space="0" w:color="auto"/>
      </w:divBdr>
    </w:div>
    <w:div w:id="1904758836">
      <w:marLeft w:val="0"/>
      <w:marRight w:val="0"/>
      <w:marTop w:val="0"/>
      <w:marBottom w:val="0"/>
      <w:divBdr>
        <w:top w:val="none" w:sz="0" w:space="0" w:color="auto"/>
        <w:left w:val="none" w:sz="0" w:space="0" w:color="auto"/>
        <w:bottom w:val="none" w:sz="0" w:space="0" w:color="auto"/>
        <w:right w:val="none" w:sz="0" w:space="0" w:color="auto"/>
      </w:divBdr>
    </w:div>
    <w:div w:id="1904758837">
      <w:marLeft w:val="0"/>
      <w:marRight w:val="0"/>
      <w:marTop w:val="0"/>
      <w:marBottom w:val="0"/>
      <w:divBdr>
        <w:top w:val="none" w:sz="0" w:space="0" w:color="auto"/>
        <w:left w:val="none" w:sz="0" w:space="0" w:color="auto"/>
        <w:bottom w:val="none" w:sz="0" w:space="0" w:color="auto"/>
        <w:right w:val="none" w:sz="0" w:space="0" w:color="auto"/>
      </w:divBdr>
    </w:div>
    <w:div w:id="1904758838">
      <w:marLeft w:val="0"/>
      <w:marRight w:val="0"/>
      <w:marTop w:val="0"/>
      <w:marBottom w:val="0"/>
      <w:divBdr>
        <w:top w:val="none" w:sz="0" w:space="0" w:color="auto"/>
        <w:left w:val="none" w:sz="0" w:space="0" w:color="auto"/>
        <w:bottom w:val="none" w:sz="0" w:space="0" w:color="auto"/>
        <w:right w:val="none" w:sz="0" w:space="0" w:color="auto"/>
      </w:divBdr>
    </w:div>
    <w:div w:id="1904758839">
      <w:marLeft w:val="0"/>
      <w:marRight w:val="0"/>
      <w:marTop w:val="0"/>
      <w:marBottom w:val="0"/>
      <w:divBdr>
        <w:top w:val="none" w:sz="0" w:space="0" w:color="auto"/>
        <w:left w:val="none" w:sz="0" w:space="0" w:color="auto"/>
        <w:bottom w:val="none" w:sz="0" w:space="0" w:color="auto"/>
        <w:right w:val="none" w:sz="0" w:space="0" w:color="auto"/>
      </w:divBdr>
    </w:div>
    <w:div w:id="1904758840">
      <w:marLeft w:val="0"/>
      <w:marRight w:val="0"/>
      <w:marTop w:val="0"/>
      <w:marBottom w:val="0"/>
      <w:divBdr>
        <w:top w:val="none" w:sz="0" w:space="0" w:color="auto"/>
        <w:left w:val="none" w:sz="0" w:space="0" w:color="auto"/>
        <w:bottom w:val="none" w:sz="0" w:space="0" w:color="auto"/>
        <w:right w:val="none" w:sz="0" w:space="0" w:color="auto"/>
      </w:divBdr>
    </w:div>
    <w:div w:id="19047588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secat.com/content/zazrabotk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17</Pages>
  <Words>4610</Words>
  <Characters>26283</Characters>
  <Application>Microsoft Office Word</Application>
  <DocSecurity>0</DocSecurity>
  <Lines>219</Lines>
  <Paragraphs>61</Paragraphs>
  <ScaleCrop>false</ScaleCrop>
  <Company>1</Company>
  <LinksUpToDate>false</LinksUpToDate>
  <CharactersWithSpaces>30832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ТатьянаНиколаевна</cp:lastModifiedBy>
  <cp:revision>25</cp:revision>
  <cp:lastPrinted>2017-10-02T08:02:00Z</cp:lastPrinted>
  <dcterms:created xsi:type="dcterms:W3CDTF">2017-06-01T09:23:00Z</dcterms:created>
  <dcterms:modified xsi:type="dcterms:W3CDTF">2022-09-09T07:54:00Z</dcterms:modified>
</cp:coreProperties>
</file>